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B30D7" w14:textId="3C2EADCD" w:rsidR="005569F2" w:rsidRDefault="00346117" w:rsidP="005569F2">
      <w:pPr>
        <w:pStyle w:val="BodyText2"/>
        <w:tabs>
          <w:tab w:val="right" w:pos="9072"/>
        </w:tabs>
        <w:spacing w:line="240" w:lineRule="auto"/>
        <w:jc w:val="right"/>
        <w:rPr>
          <w:rFonts w:ascii="Calibri" w:hAnsi="Calibri"/>
          <w:b/>
          <w:bCs/>
          <w:i/>
          <w:sz w:val="32"/>
          <w:szCs w:val="32"/>
        </w:rPr>
      </w:pPr>
      <w:bookmarkStart w:id="0" w:name="_Hlk70525184"/>
      <w:r>
        <w:rPr>
          <w:rFonts w:ascii="Calibri" w:hAnsi="Calibri"/>
          <w:bCs/>
          <w:i/>
          <w:noProof/>
          <w:sz w:val="28"/>
          <w:szCs w:val="24"/>
          <w:lang w:eastAsia="en-GB"/>
        </w:rPr>
        <w:drawing>
          <wp:anchor distT="0" distB="0" distL="114300" distR="114300" simplePos="0" relativeHeight="251657728" behindDoc="0" locked="0" layoutInCell="1" allowOverlap="1" wp14:anchorId="25B4183F" wp14:editId="0912FE62">
            <wp:simplePos x="0" y="0"/>
            <wp:positionH relativeFrom="column">
              <wp:posOffset>88265</wp:posOffset>
            </wp:positionH>
            <wp:positionV relativeFrom="paragraph">
              <wp:posOffset>10160</wp:posOffset>
            </wp:positionV>
            <wp:extent cx="1257300" cy="1235710"/>
            <wp:effectExtent l="0" t="0" r="0" b="0"/>
            <wp:wrapNone/>
            <wp:docPr id="9" name="Picture 3" descr="letterhead_desig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tterhead_design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1235710"/>
                    </a:xfrm>
                    <a:prstGeom prst="rect">
                      <a:avLst/>
                    </a:prstGeom>
                    <a:noFill/>
                    <a:ln>
                      <a:noFill/>
                    </a:ln>
                  </pic:spPr>
                </pic:pic>
              </a:graphicData>
            </a:graphic>
            <wp14:sizeRelH relativeFrom="page">
              <wp14:pctWidth>0</wp14:pctWidth>
            </wp14:sizeRelH>
            <wp14:sizeRelV relativeFrom="page">
              <wp14:pctHeight>0</wp14:pctHeight>
            </wp14:sizeRelV>
          </wp:anchor>
        </w:drawing>
      </w:r>
      <w:r w:rsidR="00D13D18" w:rsidRPr="00BF3C21">
        <w:rPr>
          <w:rFonts w:ascii="Calibri" w:hAnsi="Calibri"/>
          <w:b/>
          <w:bCs/>
          <w:i/>
          <w:sz w:val="32"/>
          <w:szCs w:val="32"/>
        </w:rPr>
        <w:t>PLUMLEY WITH TOFT &amp; BEXTON</w:t>
      </w:r>
    </w:p>
    <w:p w14:paraId="1EFD6ED7" w14:textId="77777777" w:rsidR="00C01826" w:rsidRDefault="00D13D18" w:rsidP="00C01826">
      <w:pPr>
        <w:pStyle w:val="BodyText2"/>
        <w:tabs>
          <w:tab w:val="right" w:pos="9072"/>
        </w:tabs>
        <w:jc w:val="right"/>
        <w:rPr>
          <w:rFonts w:ascii="Calibri" w:hAnsi="Calibri"/>
          <w:b/>
          <w:bCs/>
          <w:i/>
          <w:sz w:val="32"/>
          <w:szCs w:val="32"/>
        </w:rPr>
      </w:pPr>
      <w:r w:rsidRPr="00BF3C21">
        <w:rPr>
          <w:rFonts w:ascii="Calibri" w:hAnsi="Calibri"/>
          <w:b/>
          <w:bCs/>
          <w:i/>
          <w:sz w:val="32"/>
          <w:szCs w:val="32"/>
        </w:rPr>
        <w:t>PARISH COUNCIL</w:t>
      </w:r>
    </w:p>
    <w:p w14:paraId="7B91F390" w14:textId="4F51216F" w:rsidR="0024464D" w:rsidRDefault="000B39A2" w:rsidP="00C01826">
      <w:pPr>
        <w:pStyle w:val="BodyText2"/>
        <w:tabs>
          <w:tab w:val="right" w:pos="9072"/>
        </w:tabs>
        <w:jc w:val="right"/>
        <w:rPr>
          <w:rFonts w:ascii="Calibri" w:hAnsi="Calibri"/>
          <w:b/>
          <w:bCs/>
          <w:i/>
          <w:sz w:val="32"/>
          <w:szCs w:val="32"/>
        </w:rPr>
      </w:pPr>
      <w:r>
        <w:rPr>
          <w:rFonts w:ascii="Calibri" w:hAnsi="Calibri"/>
          <w:b/>
          <w:bCs/>
          <w:i/>
          <w:sz w:val="32"/>
          <w:szCs w:val="32"/>
        </w:rPr>
        <w:t>2</w:t>
      </w:r>
      <w:r w:rsidR="00DD580A" w:rsidRPr="00DD580A">
        <w:rPr>
          <w:rFonts w:ascii="Calibri" w:hAnsi="Calibri"/>
          <w:b/>
          <w:bCs/>
          <w:i/>
          <w:sz w:val="32"/>
          <w:szCs w:val="32"/>
          <w:vertAlign w:val="superscript"/>
        </w:rPr>
        <w:t>nd</w:t>
      </w:r>
      <w:r w:rsidR="00DD580A">
        <w:rPr>
          <w:rFonts w:ascii="Calibri" w:hAnsi="Calibri"/>
          <w:b/>
          <w:bCs/>
          <w:i/>
          <w:sz w:val="32"/>
          <w:szCs w:val="32"/>
        </w:rPr>
        <w:t xml:space="preserve"> </w:t>
      </w:r>
      <w:r w:rsidR="00ED167A">
        <w:rPr>
          <w:rFonts w:ascii="Calibri" w:hAnsi="Calibri"/>
          <w:b/>
          <w:bCs/>
          <w:i/>
          <w:sz w:val="32"/>
          <w:szCs w:val="32"/>
        </w:rPr>
        <w:t>September</w:t>
      </w:r>
      <w:r w:rsidR="00000B47">
        <w:rPr>
          <w:rFonts w:ascii="Calibri" w:hAnsi="Calibri"/>
          <w:b/>
          <w:bCs/>
          <w:i/>
          <w:sz w:val="32"/>
          <w:szCs w:val="32"/>
        </w:rPr>
        <w:t xml:space="preserve"> </w:t>
      </w:r>
      <w:r w:rsidR="00450161">
        <w:rPr>
          <w:rFonts w:ascii="Calibri" w:hAnsi="Calibri"/>
          <w:b/>
          <w:bCs/>
          <w:i/>
          <w:sz w:val="32"/>
          <w:szCs w:val="32"/>
        </w:rPr>
        <w:t>2026</w:t>
      </w:r>
    </w:p>
    <w:bookmarkEnd w:id="0"/>
    <w:p w14:paraId="1848A9D1" w14:textId="77777777" w:rsidR="00812AD8" w:rsidRPr="00933B83" w:rsidRDefault="00812AD8" w:rsidP="00812AD8">
      <w:pPr>
        <w:pStyle w:val="BodyText2"/>
        <w:tabs>
          <w:tab w:val="right" w:pos="9072"/>
        </w:tabs>
        <w:spacing w:line="240" w:lineRule="auto"/>
        <w:rPr>
          <w:rFonts w:ascii="Aptos" w:hAnsi="Aptos" w:cstheme="majorHAnsi"/>
          <w:bCs/>
          <w:sz w:val="24"/>
          <w:szCs w:val="24"/>
        </w:rPr>
      </w:pPr>
      <w:r w:rsidRPr="00933B83">
        <w:rPr>
          <w:rFonts w:ascii="Aptos" w:hAnsi="Aptos" w:cstheme="majorHAnsi"/>
          <w:bCs/>
          <w:sz w:val="24"/>
          <w:szCs w:val="24"/>
        </w:rPr>
        <w:t>Dear Councillor,</w:t>
      </w:r>
    </w:p>
    <w:p w14:paraId="36A780CE" w14:textId="77777777" w:rsidR="00812AD8" w:rsidRPr="00933B83" w:rsidRDefault="00812AD8" w:rsidP="00812AD8">
      <w:pPr>
        <w:pStyle w:val="BodyText2"/>
        <w:tabs>
          <w:tab w:val="right" w:pos="9072"/>
        </w:tabs>
        <w:spacing w:line="240" w:lineRule="auto"/>
        <w:rPr>
          <w:rFonts w:ascii="Aptos" w:hAnsi="Aptos" w:cstheme="majorHAnsi"/>
          <w:bCs/>
          <w:sz w:val="24"/>
          <w:szCs w:val="24"/>
        </w:rPr>
      </w:pPr>
    </w:p>
    <w:p w14:paraId="53053C6C" w14:textId="77777777" w:rsidR="00812AD8" w:rsidRPr="00933B83" w:rsidRDefault="00812AD8" w:rsidP="00812AD8">
      <w:pPr>
        <w:pStyle w:val="BodyText2"/>
        <w:tabs>
          <w:tab w:val="right" w:pos="9072"/>
        </w:tabs>
        <w:spacing w:line="240" w:lineRule="auto"/>
        <w:rPr>
          <w:rFonts w:ascii="Aptos" w:hAnsi="Aptos" w:cstheme="majorHAnsi"/>
          <w:bCs/>
          <w:sz w:val="24"/>
          <w:szCs w:val="24"/>
        </w:rPr>
      </w:pPr>
      <w:r w:rsidRPr="00933B83">
        <w:rPr>
          <w:rFonts w:ascii="Aptos" w:hAnsi="Aptos" w:cstheme="majorHAnsi"/>
          <w:bCs/>
          <w:sz w:val="24"/>
          <w:szCs w:val="24"/>
        </w:rPr>
        <w:t xml:space="preserve">You are hereby requested to attend. </w:t>
      </w:r>
    </w:p>
    <w:p w14:paraId="0AEBD00F" w14:textId="77777777" w:rsidR="00812AD8" w:rsidRPr="00933B83" w:rsidRDefault="00812AD8" w:rsidP="00812AD8">
      <w:pPr>
        <w:pStyle w:val="BodyText2"/>
        <w:tabs>
          <w:tab w:val="right" w:pos="9072"/>
        </w:tabs>
        <w:spacing w:line="240" w:lineRule="auto"/>
        <w:rPr>
          <w:rFonts w:ascii="Aptos" w:hAnsi="Aptos" w:cstheme="majorHAnsi"/>
          <w:bCs/>
          <w:sz w:val="24"/>
          <w:szCs w:val="24"/>
        </w:rPr>
      </w:pPr>
    </w:p>
    <w:p w14:paraId="1399743E" w14:textId="77777777" w:rsidR="00812AD8" w:rsidRPr="00933B83" w:rsidRDefault="00812AD8" w:rsidP="00812AD8">
      <w:pPr>
        <w:pStyle w:val="BodyText2"/>
        <w:tabs>
          <w:tab w:val="right" w:pos="9072"/>
        </w:tabs>
        <w:spacing w:line="240" w:lineRule="auto"/>
        <w:jc w:val="center"/>
        <w:rPr>
          <w:rFonts w:ascii="Aptos" w:hAnsi="Aptos" w:cstheme="majorHAnsi"/>
          <w:b/>
          <w:bCs/>
          <w:sz w:val="24"/>
          <w:szCs w:val="24"/>
        </w:rPr>
      </w:pPr>
      <w:r w:rsidRPr="00933B83">
        <w:rPr>
          <w:rFonts w:ascii="Aptos" w:hAnsi="Aptos" w:cstheme="majorHAnsi"/>
          <w:b/>
          <w:bCs/>
          <w:sz w:val="24"/>
          <w:szCs w:val="24"/>
        </w:rPr>
        <w:t>THE MEETING OF THE PARISH COUNCIL WHICH WILL BE HELD ON</w:t>
      </w:r>
    </w:p>
    <w:p w14:paraId="010D291F" w14:textId="46EF5B47" w:rsidR="00812AD8" w:rsidRPr="00933B83" w:rsidRDefault="00FF500D" w:rsidP="00812AD8">
      <w:pPr>
        <w:pStyle w:val="BodyText2"/>
        <w:tabs>
          <w:tab w:val="right" w:pos="9072"/>
        </w:tabs>
        <w:spacing w:line="240" w:lineRule="auto"/>
        <w:jc w:val="center"/>
        <w:rPr>
          <w:rFonts w:ascii="Aptos" w:hAnsi="Aptos" w:cstheme="majorHAnsi"/>
          <w:b/>
          <w:bCs/>
          <w:sz w:val="24"/>
          <w:szCs w:val="24"/>
        </w:rPr>
      </w:pPr>
      <w:r>
        <w:rPr>
          <w:rFonts w:ascii="Aptos" w:hAnsi="Aptos" w:cstheme="majorHAnsi"/>
          <w:b/>
          <w:bCs/>
          <w:sz w:val="24"/>
          <w:szCs w:val="24"/>
        </w:rPr>
        <w:t>TUES</w:t>
      </w:r>
      <w:r w:rsidR="00812AD8" w:rsidRPr="00933B83">
        <w:rPr>
          <w:rFonts w:ascii="Aptos" w:hAnsi="Aptos" w:cstheme="majorHAnsi"/>
          <w:b/>
          <w:bCs/>
          <w:sz w:val="24"/>
          <w:szCs w:val="24"/>
        </w:rPr>
        <w:t>DAY</w:t>
      </w:r>
      <w:r w:rsidR="00812AD8">
        <w:rPr>
          <w:rFonts w:ascii="Aptos" w:hAnsi="Aptos" w:cstheme="majorHAnsi"/>
          <w:b/>
          <w:bCs/>
          <w:sz w:val="24"/>
          <w:szCs w:val="24"/>
        </w:rPr>
        <w:t xml:space="preserve"> </w:t>
      </w:r>
      <w:r>
        <w:rPr>
          <w:rFonts w:ascii="Aptos" w:hAnsi="Aptos" w:cstheme="majorHAnsi"/>
          <w:b/>
          <w:bCs/>
          <w:sz w:val="24"/>
          <w:szCs w:val="24"/>
        </w:rPr>
        <w:t>8</w:t>
      </w:r>
      <w:r w:rsidR="00431CC8" w:rsidRPr="00431CC8">
        <w:rPr>
          <w:rFonts w:ascii="Aptos" w:hAnsi="Aptos" w:cstheme="majorHAnsi"/>
          <w:b/>
          <w:bCs/>
          <w:sz w:val="24"/>
          <w:szCs w:val="24"/>
          <w:vertAlign w:val="superscript"/>
        </w:rPr>
        <w:t>th</w:t>
      </w:r>
      <w:r w:rsidR="00431CC8">
        <w:rPr>
          <w:rFonts w:ascii="Aptos" w:hAnsi="Aptos" w:cstheme="majorHAnsi"/>
          <w:b/>
          <w:bCs/>
          <w:sz w:val="24"/>
          <w:szCs w:val="24"/>
        </w:rPr>
        <w:t xml:space="preserve"> September 2026 </w:t>
      </w:r>
      <w:r w:rsidR="001C760D">
        <w:rPr>
          <w:rFonts w:ascii="Aptos" w:hAnsi="Aptos" w:cstheme="majorHAnsi"/>
          <w:b/>
          <w:bCs/>
          <w:sz w:val="24"/>
          <w:szCs w:val="24"/>
        </w:rPr>
        <w:t xml:space="preserve">COMMENCING </w:t>
      </w:r>
      <w:r w:rsidR="00431CC8">
        <w:rPr>
          <w:rFonts w:ascii="Aptos" w:hAnsi="Aptos" w:cstheme="majorHAnsi"/>
          <w:b/>
          <w:bCs/>
          <w:sz w:val="24"/>
          <w:szCs w:val="24"/>
        </w:rPr>
        <w:t xml:space="preserve">at </w:t>
      </w:r>
      <w:r w:rsidR="00812AD8" w:rsidRPr="00933B83">
        <w:rPr>
          <w:rFonts w:ascii="Aptos" w:hAnsi="Aptos" w:cstheme="majorHAnsi"/>
          <w:b/>
          <w:bCs/>
          <w:sz w:val="24"/>
          <w:szCs w:val="24"/>
        </w:rPr>
        <w:t xml:space="preserve">7.30 pm, at PLUMLEY METHODIST CHURCH </w:t>
      </w:r>
    </w:p>
    <w:p w14:paraId="70EF3F62" w14:textId="77777777" w:rsidR="00812AD8" w:rsidRPr="00933B83" w:rsidRDefault="00812AD8" w:rsidP="00812AD8">
      <w:pPr>
        <w:pStyle w:val="BodyText2"/>
        <w:tabs>
          <w:tab w:val="right" w:pos="9072"/>
        </w:tabs>
        <w:spacing w:line="240" w:lineRule="auto"/>
        <w:rPr>
          <w:rFonts w:ascii="Aptos" w:hAnsi="Aptos" w:cstheme="majorHAnsi"/>
          <w:bCs/>
          <w:iCs/>
          <w:sz w:val="24"/>
          <w:szCs w:val="24"/>
        </w:rPr>
      </w:pPr>
    </w:p>
    <w:p w14:paraId="255F8A7D" w14:textId="77777777" w:rsidR="00812AD8" w:rsidRDefault="00812AD8" w:rsidP="00812AD8">
      <w:pPr>
        <w:pStyle w:val="BodyText2"/>
        <w:tabs>
          <w:tab w:val="right" w:pos="9072"/>
        </w:tabs>
        <w:spacing w:line="240" w:lineRule="auto"/>
        <w:rPr>
          <w:rFonts w:ascii="Aptos" w:hAnsi="Aptos" w:cstheme="majorHAnsi"/>
          <w:sz w:val="24"/>
          <w:szCs w:val="24"/>
        </w:rPr>
      </w:pPr>
      <w:r w:rsidRPr="00F75EC9">
        <w:rPr>
          <w:rFonts w:ascii="Aptos" w:hAnsi="Aptos" w:cstheme="majorHAnsi"/>
          <w:sz w:val="24"/>
          <w:szCs w:val="24"/>
        </w:rPr>
        <w:t xml:space="preserve">David McGifford, </w:t>
      </w:r>
    </w:p>
    <w:p w14:paraId="5D50B467" w14:textId="77777777" w:rsidR="00812AD8" w:rsidRDefault="00812AD8" w:rsidP="00812AD8">
      <w:pPr>
        <w:pStyle w:val="BodyText2"/>
        <w:tabs>
          <w:tab w:val="right" w:pos="9072"/>
        </w:tabs>
        <w:spacing w:line="240" w:lineRule="auto"/>
        <w:rPr>
          <w:rFonts w:ascii="Aptos" w:hAnsi="Aptos" w:cstheme="majorHAnsi"/>
          <w:sz w:val="24"/>
          <w:szCs w:val="24"/>
        </w:rPr>
      </w:pPr>
      <w:r w:rsidRPr="00F75EC9">
        <w:rPr>
          <w:rFonts w:ascii="Aptos" w:hAnsi="Aptos" w:cstheme="majorHAnsi"/>
          <w:sz w:val="24"/>
          <w:szCs w:val="24"/>
        </w:rPr>
        <w:t>Clerk to the Parish Council.</w:t>
      </w:r>
    </w:p>
    <w:p w14:paraId="2DAA66AC" w14:textId="77777777" w:rsidR="0097555A" w:rsidRPr="00F75EC9" w:rsidRDefault="0097555A" w:rsidP="00812AD8">
      <w:pPr>
        <w:pStyle w:val="BodyText2"/>
        <w:tabs>
          <w:tab w:val="right" w:pos="9072"/>
        </w:tabs>
        <w:spacing w:line="240" w:lineRule="auto"/>
        <w:rPr>
          <w:rFonts w:ascii="Aptos" w:hAnsi="Aptos" w:cstheme="majorHAnsi"/>
          <w:sz w:val="24"/>
          <w:szCs w:val="24"/>
        </w:rPr>
      </w:pPr>
    </w:p>
    <w:p w14:paraId="7C25A8D5" w14:textId="77777777" w:rsidR="00812AD8" w:rsidRPr="00933B83" w:rsidRDefault="00812AD8" w:rsidP="00812AD8">
      <w:pPr>
        <w:pStyle w:val="Heading7"/>
        <w:rPr>
          <w:rFonts w:ascii="Aptos" w:hAnsi="Aptos"/>
        </w:rPr>
      </w:pPr>
      <w:r w:rsidRPr="00933B83">
        <w:rPr>
          <w:rFonts w:ascii="Aptos" w:hAnsi="Aptos"/>
          <w:b w:val="0"/>
          <w:u w:val="none"/>
          <w:lang w:val="en-GB"/>
        </w:rPr>
        <w:t xml:space="preserve">Residents are encouraged to attend &amp; members of the Press are welcome at our meetings however </w:t>
      </w:r>
    </w:p>
    <w:p w14:paraId="4BCAF647" w14:textId="77777777" w:rsidR="00812AD8" w:rsidRPr="00933B83" w:rsidRDefault="00812AD8" w:rsidP="00812AD8">
      <w:pPr>
        <w:pStyle w:val="Heading7"/>
        <w:rPr>
          <w:rFonts w:ascii="Aptos" w:hAnsi="Aptos"/>
          <w:b w:val="0"/>
          <w:u w:val="none"/>
          <w:lang w:val="en-GB"/>
        </w:rPr>
      </w:pPr>
      <w:r w:rsidRPr="00933B83">
        <w:rPr>
          <w:rFonts w:ascii="Aptos" w:hAnsi="Aptos"/>
          <w:b w:val="0"/>
          <w:u w:val="none"/>
          <w:lang w:val="en-GB"/>
        </w:rPr>
        <w:t>the Press and Public may not speak when the Council is in session unless invited to do so by</w:t>
      </w:r>
    </w:p>
    <w:p w14:paraId="4456E838" w14:textId="77777777" w:rsidR="00812AD8" w:rsidRPr="00595D6E" w:rsidRDefault="00812AD8" w:rsidP="00812AD8">
      <w:pPr>
        <w:pStyle w:val="Heading7"/>
      </w:pPr>
      <w:r w:rsidRPr="00933B83">
        <w:rPr>
          <w:rFonts w:ascii="Aptos" w:hAnsi="Aptos"/>
          <w:b w:val="0"/>
          <w:u w:val="none"/>
          <w:lang w:val="en-GB"/>
        </w:rPr>
        <w:t>the Chair.</w:t>
      </w:r>
    </w:p>
    <w:p w14:paraId="551791CC" w14:textId="77777777" w:rsidR="00812AD8" w:rsidRPr="00933B83" w:rsidRDefault="00812AD8" w:rsidP="00812AD8">
      <w:pPr>
        <w:pStyle w:val="BodyText"/>
        <w:spacing w:after="80"/>
        <w:jc w:val="center"/>
        <w:rPr>
          <w:rFonts w:ascii="Aptos" w:hAnsi="Aptos"/>
          <w:b/>
          <w:sz w:val="28"/>
          <w:szCs w:val="28"/>
        </w:rPr>
      </w:pPr>
      <w:r w:rsidRPr="00933B83">
        <w:rPr>
          <w:rFonts w:ascii="Aptos" w:hAnsi="Aptos"/>
          <w:b/>
          <w:sz w:val="28"/>
          <w:szCs w:val="28"/>
        </w:rPr>
        <w:t>Agenda</w:t>
      </w:r>
    </w:p>
    <w:p w14:paraId="044116B4" w14:textId="77777777" w:rsidR="00812AD8" w:rsidRPr="00933B83" w:rsidRDefault="00812AD8" w:rsidP="00812AD8">
      <w:pPr>
        <w:pStyle w:val="BodyText"/>
        <w:numPr>
          <w:ilvl w:val="0"/>
          <w:numId w:val="1"/>
        </w:numPr>
        <w:tabs>
          <w:tab w:val="left" w:pos="360"/>
        </w:tabs>
        <w:spacing w:after="80"/>
        <w:ind w:left="357" w:hanging="357"/>
        <w:rPr>
          <w:rFonts w:ascii="Aptos" w:hAnsi="Aptos"/>
          <w:b/>
          <w:sz w:val="24"/>
          <w:szCs w:val="24"/>
        </w:rPr>
      </w:pPr>
      <w:r w:rsidRPr="00933B83">
        <w:rPr>
          <w:rFonts w:ascii="Aptos" w:hAnsi="Aptos"/>
          <w:b/>
          <w:sz w:val="24"/>
          <w:szCs w:val="24"/>
        </w:rPr>
        <w:t xml:space="preserve">Apologies </w:t>
      </w:r>
    </w:p>
    <w:p w14:paraId="5010B7D4" w14:textId="77777777" w:rsidR="00812AD8" w:rsidRPr="00933B83" w:rsidRDefault="00812AD8" w:rsidP="00812AD8">
      <w:pPr>
        <w:pStyle w:val="BodyText"/>
        <w:tabs>
          <w:tab w:val="clear" w:pos="360"/>
          <w:tab w:val="left" w:pos="720"/>
        </w:tabs>
        <w:spacing w:after="80"/>
        <w:rPr>
          <w:rFonts w:ascii="Aptos" w:hAnsi="Aptos"/>
          <w:sz w:val="24"/>
          <w:szCs w:val="24"/>
        </w:rPr>
      </w:pPr>
      <w:r w:rsidRPr="00933B83">
        <w:rPr>
          <w:rFonts w:ascii="Aptos" w:hAnsi="Aptos"/>
          <w:b/>
          <w:sz w:val="24"/>
          <w:szCs w:val="24"/>
        </w:rPr>
        <w:t xml:space="preserve">       </w:t>
      </w:r>
      <w:r w:rsidRPr="00933B83">
        <w:rPr>
          <w:rFonts w:ascii="Aptos" w:hAnsi="Aptos"/>
          <w:sz w:val="24"/>
          <w:szCs w:val="24"/>
        </w:rPr>
        <w:t xml:space="preserve">To receive apologies from Councillors unable to attend </w:t>
      </w:r>
    </w:p>
    <w:p w14:paraId="2C6921F3" w14:textId="77777777" w:rsidR="00812AD8" w:rsidRPr="00933B83" w:rsidRDefault="00812AD8" w:rsidP="00812AD8">
      <w:pPr>
        <w:widowControl/>
        <w:numPr>
          <w:ilvl w:val="0"/>
          <w:numId w:val="1"/>
        </w:numPr>
        <w:autoSpaceDE/>
        <w:autoSpaceDN/>
        <w:adjustRightInd/>
        <w:spacing w:after="120" w:line="259" w:lineRule="auto"/>
        <w:ind w:left="357"/>
        <w:rPr>
          <w:rFonts w:ascii="Aptos" w:hAnsi="Aptos"/>
          <w:b/>
          <w:sz w:val="24"/>
          <w:szCs w:val="24"/>
          <w:lang w:val="en-US"/>
        </w:rPr>
      </w:pPr>
      <w:r w:rsidRPr="00933B83">
        <w:rPr>
          <w:rFonts w:ascii="Aptos" w:hAnsi="Aptos"/>
          <w:b/>
          <w:sz w:val="24"/>
          <w:szCs w:val="24"/>
          <w:lang w:val="en-US"/>
        </w:rPr>
        <w:t xml:space="preserve">Declaration of interests </w:t>
      </w:r>
    </w:p>
    <w:p w14:paraId="58482A43" w14:textId="77777777" w:rsidR="00812AD8" w:rsidRPr="00933B83" w:rsidRDefault="00812AD8" w:rsidP="00812AD8">
      <w:pPr>
        <w:spacing w:after="120"/>
        <w:ind w:left="357"/>
        <w:rPr>
          <w:rFonts w:ascii="Aptos" w:hAnsi="Aptos"/>
          <w:sz w:val="24"/>
          <w:szCs w:val="24"/>
        </w:rPr>
      </w:pPr>
      <w:r w:rsidRPr="00933B83">
        <w:rPr>
          <w:rFonts w:ascii="Aptos" w:hAnsi="Aptos"/>
          <w:sz w:val="24"/>
          <w:szCs w:val="24"/>
        </w:rPr>
        <w:t xml:space="preserve">To receive from Councillors any declarations of pecuniary and non-pecuniary interests related to this agenda. </w:t>
      </w:r>
    </w:p>
    <w:p w14:paraId="638A3503" w14:textId="77777777" w:rsidR="00812AD8" w:rsidRPr="00933B83" w:rsidRDefault="00812AD8" w:rsidP="00812AD8">
      <w:pPr>
        <w:widowControl/>
        <w:numPr>
          <w:ilvl w:val="0"/>
          <w:numId w:val="1"/>
        </w:numPr>
        <w:autoSpaceDE/>
        <w:autoSpaceDN/>
        <w:adjustRightInd/>
        <w:spacing w:after="120" w:line="259" w:lineRule="auto"/>
        <w:rPr>
          <w:rFonts w:ascii="Aptos" w:hAnsi="Aptos"/>
          <w:sz w:val="24"/>
          <w:szCs w:val="24"/>
          <w:lang w:val="en-US"/>
        </w:rPr>
      </w:pPr>
      <w:r w:rsidRPr="00933B83">
        <w:rPr>
          <w:rFonts w:ascii="Aptos" w:hAnsi="Aptos"/>
          <w:b/>
          <w:sz w:val="24"/>
          <w:szCs w:val="24"/>
          <w:lang w:val="en-US"/>
        </w:rPr>
        <w:t xml:space="preserve">Minutes </w:t>
      </w:r>
    </w:p>
    <w:p w14:paraId="4820AAC7" w14:textId="5C1E9A98" w:rsidR="00812AD8" w:rsidRPr="00933B83" w:rsidRDefault="00812AD8" w:rsidP="00812AD8">
      <w:pPr>
        <w:widowControl/>
        <w:autoSpaceDE/>
        <w:autoSpaceDN/>
        <w:adjustRightInd/>
        <w:spacing w:after="120" w:line="259" w:lineRule="auto"/>
        <w:ind w:left="360"/>
        <w:rPr>
          <w:rFonts w:ascii="Aptos" w:hAnsi="Aptos"/>
          <w:sz w:val="24"/>
          <w:szCs w:val="24"/>
          <w:lang w:val="en-US"/>
        </w:rPr>
      </w:pPr>
      <w:r w:rsidRPr="00933B83">
        <w:rPr>
          <w:rFonts w:ascii="Aptos" w:hAnsi="Aptos"/>
          <w:sz w:val="24"/>
          <w:szCs w:val="24"/>
          <w:lang w:val="en-US"/>
        </w:rPr>
        <w:t xml:space="preserve">To approve &amp; sign the Minutes of the previous meetings on the </w:t>
      </w:r>
      <w:r w:rsidR="00B336D2">
        <w:rPr>
          <w:rFonts w:ascii="Aptos" w:hAnsi="Aptos"/>
          <w:sz w:val="24"/>
          <w:szCs w:val="24"/>
          <w:lang w:val="en-US"/>
        </w:rPr>
        <w:t>24</w:t>
      </w:r>
      <w:r w:rsidR="00B336D2" w:rsidRPr="00B336D2">
        <w:rPr>
          <w:rFonts w:ascii="Aptos" w:hAnsi="Aptos"/>
          <w:sz w:val="24"/>
          <w:szCs w:val="24"/>
          <w:vertAlign w:val="superscript"/>
          <w:lang w:val="en-US"/>
        </w:rPr>
        <w:t>th</w:t>
      </w:r>
      <w:r w:rsidR="00B336D2">
        <w:rPr>
          <w:rFonts w:ascii="Aptos" w:hAnsi="Aptos"/>
          <w:sz w:val="24"/>
          <w:szCs w:val="24"/>
          <w:lang w:val="en-US"/>
        </w:rPr>
        <w:t xml:space="preserve"> June </w:t>
      </w:r>
      <w:r w:rsidR="0097555A">
        <w:rPr>
          <w:rFonts w:ascii="Aptos" w:hAnsi="Aptos"/>
          <w:sz w:val="24"/>
          <w:szCs w:val="24"/>
          <w:lang w:val="en-US"/>
        </w:rPr>
        <w:t>2026</w:t>
      </w:r>
    </w:p>
    <w:p w14:paraId="28446358" w14:textId="77777777" w:rsidR="00812AD8" w:rsidRPr="00933B83" w:rsidRDefault="00812AD8" w:rsidP="00812AD8">
      <w:pPr>
        <w:widowControl/>
        <w:numPr>
          <w:ilvl w:val="0"/>
          <w:numId w:val="1"/>
        </w:numPr>
        <w:autoSpaceDE/>
        <w:autoSpaceDN/>
        <w:adjustRightInd/>
        <w:spacing w:after="120" w:line="259" w:lineRule="auto"/>
        <w:rPr>
          <w:rFonts w:ascii="Aptos" w:hAnsi="Aptos"/>
          <w:sz w:val="24"/>
          <w:szCs w:val="24"/>
          <w:lang w:val="en-US"/>
        </w:rPr>
      </w:pPr>
      <w:r w:rsidRPr="00933B83">
        <w:rPr>
          <w:rFonts w:ascii="Aptos" w:hAnsi="Aptos"/>
          <w:b/>
          <w:sz w:val="24"/>
          <w:szCs w:val="24"/>
          <w:lang w:val="en-US"/>
        </w:rPr>
        <w:t>Cheshire East Council Matters</w:t>
      </w:r>
      <w:r w:rsidRPr="00933B83">
        <w:rPr>
          <w:rFonts w:ascii="Aptos" w:hAnsi="Aptos"/>
          <w:sz w:val="24"/>
          <w:szCs w:val="24"/>
          <w:lang w:val="en-US"/>
        </w:rPr>
        <w:t>:</w:t>
      </w:r>
    </w:p>
    <w:p w14:paraId="62A3F2A5" w14:textId="77777777" w:rsidR="00812AD8" w:rsidRPr="00933B83" w:rsidRDefault="00812AD8" w:rsidP="00812AD8">
      <w:pPr>
        <w:spacing w:after="120"/>
        <w:ind w:firstLine="360"/>
        <w:rPr>
          <w:rFonts w:ascii="Aptos" w:hAnsi="Aptos"/>
          <w:sz w:val="24"/>
          <w:szCs w:val="24"/>
          <w:lang w:val="en-US"/>
        </w:rPr>
      </w:pPr>
      <w:r w:rsidRPr="00933B83">
        <w:rPr>
          <w:rFonts w:ascii="Aptos" w:hAnsi="Aptos"/>
          <w:sz w:val="24"/>
          <w:szCs w:val="24"/>
          <w:lang w:val="en-US"/>
        </w:rPr>
        <w:t xml:space="preserve"> To receive a report on Cheshire East Council </w:t>
      </w:r>
    </w:p>
    <w:p w14:paraId="46A08F50" w14:textId="16E176A3" w:rsidR="00812AD8" w:rsidRPr="00933B83" w:rsidRDefault="00812AD8" w:rsidP="00812AD8">
      <w:pPr>
        <w:widowControl/>
        <w:numPr>
          <w:ilvl w:val="0"/>
          <w:numId w:val="1"/>
        </w:numPr>
        <w:tabs>
          <w:tab w:val="left" w:pos="360"/>
        </w:tabs>
        <w:autoSpaceDE/>
        <w:autoSpaceDN/>
        <w:adjustRightInd/>
        <w:spacing w:after="120" w:line="259" w:lineRule="auto"/>
        <w:rPr>
          <w:rFonts w:ascii="Aptos" w:hAnsi="Aptos"/>
          <w:b/>
          <w:sz w:val="24"/>
          <w:szCs w:val="24"/>
          <w:lang w:val="en-US"/>
        </w:rPr>
      </w:pPr>
      <w:r w:rsidRPr="00933B83">
        <w:rPr>
          <w:rFonts w:ascii="Aptos" w:hAnsi="Aptos"/>
          <w:b/>
          <w:sz w:val="24"/>
          <w:szCs w:val="24"/>
          <w:lang w:val="en-US"/>
        </w:rPr>
        <w:t xml:space="preserve">Clerks Report </w:t>
      </w:r>
      <w:r w:rsidR="005A109D">
        <w:rPr>
          <w:rFonts w:ascii="Aptos" w:hAnsi="Aptos"/>
          <w:b/>
          <w:sz w:val="24"/>
          <w:szCs w:val="24"/>
          <w:lang w:val="en-US"/>
        </w:rPr>
        <w:t xml:space="preserve">(attached) </w:t>
      </w:r>
    </w:p>
    <w:p w14:paraId="18A6D512" w14:textId="77777777" w:rsidR="00812AD8" w:rsidRPr="00933B83" w:rsidRDefault="00812AD8" w:rsidP="00812AD8">
      <w:pPr>
        <w:widowControl/>
        <w:numPr>
          <w:ilvl w:val="1"/>
          <w:numId w:val="1"/>
        </w:numPr>
        <w:autoSpaceDE/>
        <w:autoSpaceDN/>
        <w:adjustRightInd/>
        <w:spacing w:after="120" w:line="259" w:lineRule="auto"/>
        <w:rPr>
          <w:rFonts w:ascii="Aptos" w:hAnsi="Aptos"/>
          <w:sz w:val="24"/>
          <w:szCs w:val="24"/>
          <w:lang w:val="en-US"/>
        </w:rPr>
      </w:pPr>
      <w:r w:rsidRPr="00933B83">
        <w:rPr>
          <w:rFonts w:ascii="Aptos" w:hAnsi="Aptos"/>
          <w:sz w:val="24"/>
          <w:szCs w:val="24"/>
          <w:lang w:val="en-US"/>
        </w:rPr>
        <w:t xml:space="preserve">Correspondence of note and to take decisions on items specified. </w:t>
      </w:r>
    </w:p>
    <w:p w14:paraId="5348C152" w14:textId="77777777" w:rsidR="00812AD8" w:rsidRPr="00933B83" w:rsidRDefault="00812AD8" w:rsidP="00812AD8">
      <w:pPr>
        <w:widowControl/>
        <w:numPr>
          <w:ilvl w:val="1"/>
          <w:numId w:val="1"/>
        </w:numPr>
        <w:tabs>
          <w:tab w:val="left" w:pos="360"/>
        </w:tabs>
        <w:autoSpaceDE/>
        <w:autoSpaceDN/>
        <w:adjustRightInd/>
        <w:spacing w:after="120" w:line="259" w:lineRule="auto"/>
        <w:rPr>
          <w:rFonts w:ascii="Aptos" w:hAnsi="Aptos"/>
          <w:b/>
          <w:sz w:val="24"/>
          <w:szCs w:val="24"/>
          <w:lang w:val="en-US"/>
        </w:rPr>
      </w:pPr>
      <w:r w:rsidRPr="00933B83">
        <w:rPr>
          <w:rFonts w:ascii="Aptos" w:hAnsi="Aptos"/>
          <w:sz w:val="24"/>
          <w:szCs w:val="24"/>
          <w:lang w:val="en-US"/>
        </w:rPr>
        <w:t>Reports of additional Road Traffic Accidents and near misses.</w:t>
      </w:r>
    </w:p>
    <w:p w14:paraId="292D3FF5" w14:textId="77777777" w:rsidR="00812AD8" w:rsidRPr="00933B83" w:rsidRDefault="00812AD8" w:rsidP="00812AD8">
      <w:pPr>
        <w:widowControl/>
        <w:numPr>
          <w:ilvl w:val="0"/>
          <w:numId w:val="1"/>
        </w:numPr>
        <w:tabs>
          <w:tab w:val="left" w:pos="360"/>
        </w:tabs>
        <w:autoSpaceDE/>
        <w:autoSpaceDN/>
        <w:adjustRightInd/>
        <w:spacing w:after="120" w:line="259" w:lineRule="auto"/>
        <w:rPr>
          <w:rFonts w:ascii="Aptos" w:hAnsi="Aptos"/>
          <w:b/>
          <w:sz w:val="24"/>
          <w:szCs w:val="24"/>
          <w:lang w:val="en-US"/>
        </w:rPr>
      </w:pPr>
      <w:r w:rsidRPr="00933B83">
        <w:rPr>
          <w:rFonts w:ascii="Aptos" w:hAnsi="Aptos"/>
          <w:b/>
          <w:sz w:val="24"/>
          <w:szCs w:val="24"/>
          <w:lang w:val="en-US"/>
        </w:rPr>
        <w:t xml:space="preserve">Financial Payments – </w:t>
      </w:r>
    </w:p>
    <w:p w14:paraId="47FB5353" w14:textId="77777777" w:rsidR="00812AD8" w:rsidRPr="00933B83" w:rsidRDefault="00812AD8" w:rsidP="00812AD8">
      <w:pPr>
        <w:widowControl/>
        <w:autoSpaceDE/>
        <w:autoSpaceDN/>
        <w:adjustRightInd/>
        <w:spacing w:after="120" w:line="259" w:lineRule="auto"/>
        <w:rPr>
          <w:rFonts w:ascii="Aptos" w:hAnsi="Aptos"/>
          <w:bCs/>
          <w:sz w:val="24"/>
          <w:szCs w:val="24"/>
          <w:lang w:val="en-US"/>
        </w:rPr>
      </w:pPr>
      <w:r w:rsidRPr="00933B83">
        <w:rPr>
          <w:rFonts w:ascii="Aptos" w:hAnsi="Aptos"/>
          <w:b/>
          <w:sz w:val="24"/>
          <w:szCs w:val="24"/>
          <w:lang w:val="en-US"/>
        </w:rPr>
        <w:t xml:space="preserve">6.1 </w:t>
      </w:r>
      <w:r w:rsidRPr="00933B83">
        <w:rPr>
          <w:rFonts w:ascii="Aptos" w:hAnsi="Aptos"/>
          <w:b/>
          <w:sz w:val="24"/>
          <w:szCs w:val="24"/>
          <w:lang w:val="en-US"/>
        </w:rPr>
        <w:tab/>
      </w:r>
      <w:r w:rsidRPr="00933B83">
        <w:rPr>
          <w:rFonts w:ascii="Aptos" w:hAnsi="Aptos"/>
          <w:sz w:val="24"/>
          <w:szCs w:val="24"/>
          <w:lang w:val="en-US"/>
        </w:rPr>
        <w:t>To approve payments including salaries &amp; expenses</w:t>
      </w:r>
    </w:p>
    <w:p w14:paraId="0FB86F45" w14:textId="77777777" w:rsidR="00812AD8" w:rsidRDefault="00812AD8" w:rsidP="00812AD8">
      <w:pPr>
        <w:widowControl/>
        <w:autoSpaceDE/>
        <w:autoSpaceDN/>
        <w:adjustRightInd/>
        <w:spacing w:after="120" w:line="259" w:lineRule="auto"/>
        <w:rPr>
          <w:rFonts w:ascii="Aptos" w:hAnsi="Aptos"/>
          <w:bCs/>
          <w:sz w:val="24"/>
          <w:szCs w:val="24"/>
          <w:lang w:val="en-US"/>
        </w:rPr>
      </w:pPr>
      <w:r w:rsidRPr="00933B83">
        <w:rPr>
          <w:rFonts w:ascii="Aptos" w:hAnsi="Aptos"/>
          <w:b/>
          <w:sz w:val="24"/>
          <w:szCs w:val="24"/>
          <w:lang w:val="en-US"/>
        </w:rPr>
        <w:t>6.2</w:t>
      </w:r>
      <w:r w:rsidRPr="00933B83">
        <w:rPr>
          <w:rFonts w:ascii="Aptos" w:hAnsi="Aptos"/>
          <w:b/>
          <w:sz w:val="24"/>
          <w:szCs w:val="24"/>
          <w:lang w:val="en-US"/>
        </w:rPr>
        <w:tab/>
      </w:r>
      <w:r w:rsidRPr="00933B83">
        <w:rPr>
          <w:rFonts w:ascii="Aptos" w:hAnsi="Aptos"/>
          <w:bCs/>
          <w:sz w:val="24"/>
          <w:szCs w:val="24"/>
          <w:lang w:val="en-US"/>
        </w:rPr>
        <w:t>To approve the balances in the Operational and Reserves Accounts</w:t>
      </w:r>
    </w:p>
    <w:p w14:paraId="319174EC" w14:textId="79B1385C" w:rsidR="00812AD8" w:rsidRDefault="00812AD8" w:rsidP="00812AD8">
      <w:pPr>
        <w:widowControl/>
        <w:autoSpaceDE/>
        <w:autoSpaceDN/>
        <w:adjustRightInd/>
        <w:spacing w:after="120" w:line="259" w:lineRule="auto"/>
        <w:rPr>
          <w:rFonts w:ascii="Aptos" w:hAnsi="Aptos"/>
          <w:bCs/>
          <w:sz w:val="24"/>
          <w:szCs w:val="24"/>
          <w:lang w:val="en-US"/>
        </w:rPr>
      </w:pPr>
      <w:r>
        <w:rPr>
          <w:rFonts w:ascii="Aptos" w:hAnsi="Aptos"/>
          <w:bCs/>
          <w:sz w:val="24"/>
          <w:szCs w:val="24"/>
          <w:lang w:val="en-US"/>
        </w:rPr>
        <w:t xml:space="preserve"> </w:t>
      </w:r>
    </w:p>
    <w:p w14:paraId="343F46D2" w14:textId="77777777" w:rsidR="00812AD8" w:rsidRDefault="00812AD8" w:rsidP="00812AD8">
      <w:pPr>
        <w:widowControl/>
        <w:autoSpaceDE/>
        <w:autoSpaceDN/>
        <w:adjustRightInd/>
        <w:spacing w:after="120" w:line="259" w:lineRule="auto"/>
        <w:rPr>
          <w:rFonts w:ascii="Aptos" w:hAnsi="Aptos"/>
          <w:bCs/>
          <w:sz w:val="24"/>
          <w:szCs w:val="24"/>
          <w:lang w:val="en-US"/>
        </w:rPr>
      </w:pPr>
    </w:p>
    <w:p w14:paraId="7A8CABE5" w14:textId="77777777" w:rsidR="00812AD8" w:rsidRPr="00933B83" w:rsidRDefault="00812AD8" w:rsidP="00812AD8">
      <w:pPr>
        <w:widowControl/>
        <w:autoSpaceDE/>
        <w:autoSpaceDN/>
        <w:adjustRightInd/>
        <w:spacing w:after="120" w:line="259" w:lineRule="auto"/>
        <w:rPr>
          <w:rFonts w:ascii="Aptos" w:hAnsi="Aptos"/>
          <w:b/>
          <w:sz w:val="24"/>
          <w:szCs w:val="24"/>
          <w:lang w:val="en-US"/>
        </w:rPr>
      </w:pPr>
      <w:r w:rsidRPr="00933B83">
        <w:rPr>
          <w:rFonts w:ascii="Aptos" w:hAnsi="Aptos"/>
          <w:b/>
          <w:sz w:val="24"/>
          <w:szCs w:val="24"/>
          <w:lang w:val="en-US"/>
        </w:rPr>
        <w:t>To receive any comments and reports by Councilors concerning transport, planning, footpaths, highways, Village Hall, Parish Plan, Community Pride, Community Resilience, Home watch</w:t>
      </w:r>
    </w:p>
    <w:p w14:paraId="01AB6695" w14:textId="77777777" w:rsidR="00812AD8" w:rsidRPr="00933B83" w:rsidRDefault="00812AD8" w:rsidP="00812AD8">
      <w:pPr>
        <w:spacing w:after="120"/>
        <w:ind w:left="360"/>
        <w:rPr>
          <w:rFonts w:ascii="Aptos" w:hAnsi="Aptos"/>
          <w:b/>
          <w:i/>
          <w:sz w:val="24"/>
          <w:szCs w:val="24"/>
          <w:lang w:val="en-US"/>
        </w:rPr>
      </w:pPr>
      <w:r w:rsidRPr="00933B83">
        <w:rPr>
          <w:rFonts w:ascii="Aptos" w:hAnsi="Aptos"/>
          <w:b/>
          <w:i/>
          <w:sz w:val="24"/>
          <w:szCs w:val="24"/>
          <w:lang w:val="en-US"/>
        </w:rPr>
        <w:t xml:space="preserve">Note - When receiving reports and making resolutions perceived risks need to be identified and if necessary agreed actions required to mitigate them. </w:t>
      </w:r>
    </w:p>
    <w:p w14:paraId="278B154F" w14:textId="77777777" w:rsidR="00812AD8" w:rsidRPr="00933B83" w:rsidRDefault="00812AD8" w:rsidP="00812AD8">
      <w:pPr>
        <w:pStyle w:val="ListParagraph"/>
        <w:numPr>
          <w:ilvl w:val="0"/>
          <w:numId w:val="1"/>
        </w:numPr>
        <w:spacing w:after="120"/>
        <w:rPr>
          <w:rFonts w:ascii="Aptos" w:hAnsi="Aptos"/>
          <w:sz w:val="24"/>
          <w:szCs w:val="24"/>
          <w:lang w:val="en-US"/>
        </w:rPr>
      </w:pPr>
      <w:r w:rsidRPr="00933B83">
        <w:rPr>
          <w:rFonts w:ascii="Aptos" w:hAnsi="Aptos"/>
          <w:b/>
          <w:sz w:val="24"/>
          <w:szCs w:val="24"/>
          <w:lang w:val="en-US"/>
        </w:rPr>
        <w:t xml:space="preserve">General Highways </w:t>
      </w:r>
    </w:p>
    <w:p w14:paraId="1DBD2D81" w14:textId="56E9F3DE" w:rsidR="00812AD8" w:rsidRDefault="00812AD8" w:rsidP="00812AD8">
      <w:pPr>
        <w:pStyle w:val="ListParagraph"/>
        <w:numPr>
          <w:ilvl w:val="1"/>
          <w:numId w:val="1"/>
        </w:numPr>
        <w:spacing w:after="120"/>
        <w:rPr>
          <w:rFonts w:ascii="Aptos" w:hAnsi="Aptos"/>
          <w:bCs/>
          <w:sz w:val="24"/>
          <w:szCs w:val="24"/>
          <w:lang w:val="en-US"/>
        </w:rPr>
      </w:pPr>
      <w:r w:rsidRPr="00933B83">
        <w:rPr>
          <w:rFonts w:ascii="Aptos" w:hAnsi="Aptos"/>
          <w:bCs/>
          <w:sz w:val="24"/>
          <w:szCs w:val="24"/>
          <w:lang w:val="en-US"/>
        </w:rPr>
        <w:t xml:space="preserve">Average speed camera update </w:t>
      </w:r>
      <w:r w:rsidR="000D4889">
        <w:rPr>
          <w:rFonts w:ascii="Aptos" w:hAnsi="Aptos"/>
          <w:bCs/>
          <w:sz w:val="24"/>
          <w:szCs w:val="24"/>
          <w:lang w:val="en-US"/>
        </w:rPr>
        <w:t xml:space="preserve">– Installation </w:t>
      </w:r>
    </w:p>
    <w:p w14:paraId="0910E9D6" w14:textId="6CBA9204" w:rsidR="00E86C01" w:rsidRDefault="00E86C01" w:rsidP="00812AD8">
      <w:pPr>
        <w:pStyle w:val="ListParagraph"/>
        <w:numPr>
          <w:ilvl w:val="1"/>
          <w:numId w:val="1"/>
        </w:numPr>
        <w:spacing w:after="120"/>
        <w:rPr>
          <w:rFonts w:ascii="Aptos" w:hAnsi="Aptos"/>
          <w:bCs/>
          <w:sz w:val="24"/>
          <w:szCs w:val="24"/>
          <w:lang w:val="en-US"/>
        </w:rPr>
      </w:pPr>
      <w:r>
        <w:rPr>
          <w:rFonts w:ascii="Aptos" w:hAnsi="Aptos"/>
          <w:bCs/>
          <w:sz w:val="24"/>
          <w:szCs w:val="24"/>
          <w:lang w:val="en-US"/>
        </w:rPr>
        <w:t>Average Speed camera Loan</w:t>
      </w:r>
    </w:p>
    <w:p w14:paraId="4DC7F71D" w14:textId="77777777" w:rsidR="00812AD8" w:rsidRPr="00933B83" w:rsidRDefault="00812AD8" w:rsidP="00812AD8">
      <w:pPr>
        <w:pStyle w:val="ListParagraph"/>
        <w:numPr>
          <w:ilvl w:val="0"/>
          <w:numId w:val="1"/>
        </w:numPr>
        <w:spacing w:after="120"/>
        <w:rPr>
          <w:rFonts w:ascii="Aptos" w:hAnsi="Aptos"/>
          <w:sz w:val="24"/>
          <w:szCs w:val="24"/>
          <w:lang w:val="en-US"/>
        </w:rPr>
      </w:pPr>
      <w:r w:rsidRPr="00933B83">
        <w:rPr>
          <w:rFonts w:ascii="Aptos" w:hAnsi="Aptos"/>
          <w:b/>
          <w:bCs/>
          <w:sz w:val="24"/>
          <w:szCs w:val="24"/>
          <w:lang w:val="en-US"/>
        </w:rPr>
        <w:t xml:space="preserve">Streetscape </w:t>
      </w:r>
    </w:p>
    <w:p w14:paraId="0B5FEE47" w14:textId="77777777" w:rsidR="00812AD8" w:rsidRDefault="00812AD8" w:rsidP="00E86C01">
      <w:pPr>
        <w:pStyle w:val="ListParagraph"/>
        <w:numPr>
          <w:ilvl w:val="0"/>
          <w:numId w:val="18"/>
        </w:numPr>
        <w:spacing w:after="120"/>
        <w:rPr>
          <w:rFonts w:ascii="Aptos" w:hAnsi="Aptos"/>
          <w:sz w:val="24"/>
          <w:szCs w:val="24"/>
          <w:lang w:val="en-US"/>
        </w:rPr>
      </w:pPr>
      <w:r w:rsidRPr="00933B83">
        <w:rPr>
          <w:rFonts w:ascii="Aptos" w:hAnsi="Aptos"/>
          <w:sz w:val="24"/>
          <w:szCs w:val="24"/>
          <w:lang w:val="en-US"/>
        </w:rPr>
        <w:t>To receive any updates</w:t>
      </w:r>
      <w:r>
        <w:rPr>
          <w:rFonts w:ascii="Aptos" w:hAnsi="Aptos"/>
          <w:sz w:val="24"/>
          <w:szCs w:val="24"/>
          <w:lang w:val="en-US"/>
        </w:rPr>
        <w:t xml:space="preserve"> on Streetscape projects </w:t>
      </w:r>
    </w:p>
    <w:p w14:paraId="74EA4981" w14:textId="37F58088" w:rsidR="00E86C01" w:rsidRPr="00933B83" w:rsidRDefault="00E86C01" w:rsidP="00E86C01">
      <w:pPr>
        <w:pStyle w:val="ListParagraph"/>
        <w:numPr>
          <w:ilvl w:val="0"/>
          <w:numId w:val="18"/>
        </w:numPr>
        <w:spacing w:after="120"/>
        <w:rPr>
          <w:rFonts w:ascii="Aptos" w:hAnsi="Aptos"/>
          <w:sz w:val="24"/>
          <w:szCs w:val="24"/>
          <w:lang w:val="en-US"/>
        </w:rPr>
      </w:pPr>
      <w:r>
        <w:rPr>
          <w:rFonts w:ascii="Aptos" w:hAnsi="Aptos"/>
          <w:sz w:val="24"/>
          <w:szCs w:val="24"/>
          <w:lang w:val="en-US"/>
        </w:rPr>
        <w:t xml:space="preserve">Weeping Ash Tree options (PMR) </w:t>
      </w:r>
    </w:p>
    <w:p w14:paraId="7A44CBFE" w14:textId="77777777" w:rsidR="00812AD8" w:rsidRPr="0082009E" w:rsidRDefault="00812AD8" w:rsidP="00812AD8">
      <w:pPr>
        <w:widowControl/>
        <w:numPr>
          <w:ilvl w:val="0"/>
          <w:numId w:val="1"/>
        </w:numPr>
        <w:autoSpaceDE/>
        <w:autoSpaceDN/>
        <w:adjustRightInd/>
        <w:spacing w:after="120" w:line="259" w:lineRule="auto"/>
        <w:rPr>
          <w:rFonts w:ascii="Aptos" w:hAnsi="Aptos"/>
          <w:bCs/>
          <w:sz w:val="24"/>
          <w:szCs w:val="24"/>
          <w:lang w:val="en-US"/>
        </w:rPr>
      </w:pPr>
      <w:r w:rsidRPr="00933B83">
        <w:rPr>
          <w:rFonts w:ascii="Aptos" w:hAnsi="Aptos"/>
          <w:b/>
          <w:sz w:val="24"/>
          <w:szCs w:val="24"/>
          <w:lang w:val="en-US"/>
        </w:rPr>
        <w:t xml:space="preserve">Planning </w:t>
      </w:r>
      <w:bookmarkStart w:id="1" w:name="_Hlk49335081"/>
      <w:r w:rsidRPr="00933B83">
        <w:rPr>
          <w:rFonts w:ascii="Aptos" w:hAnsi="Aptos"/>
          <w:b/>
          <w:sz w:val="24"/>
          <w:szCs w:val="24"/>
          <w:lang w:val="en-US"/>
        </w:rPr>
        <w:t xml:space="preserve">applications received to date </w:t>
      </w:r>
    </w:p>
    <w:p w14:paraId="61CEC3A5" w14:textId="77777777" w:rsidR="00812AD8" w:rsidRPr="002413C5" w:rsidRDefault="00812AD8" w:rsidP="000B0FB5">
      <w:pPr>
        <w:pStyle w:val="ListParagraph"/>
        <w:widowControl/>
        <w:numPr>
          <w:ilvl w:val="0"/>
          <w:numId w:val="17"/>
        </w:numPr>
        <w:autoSpaceDE/>
        <w:autoSpaceDN/>
        <w:adjustRightInd/>
        <w:rPr>
          <w:rFonts w:ascii="Aptos" w:hAnsi="Aptos"/>
          <w:bCs/>
          <w:sz w:val="24"/>
          <w:szCs w:val="24"/>
          <w:lang w:val="en-US"/>
        </w:rPr>
      </w:pPr>
    </w:p>
    <w:bookmarkEnd w:id="1"/>
    <w:p w14:paraId="543488AD" w14:textId="77777777" w:rsidR="00812AD8" w:rsidRPr="00933B83" w:rsidRDefault="00812AD8" w:rsidP="00812AD8">
      <w:pPr>
        <w:widowControl/>
        <w:numPr>
          <w:ilvl w:val="0"/>
          <w:numId w:val="1"/>
        </w:numPr>
        <w:autoSpaceDE/>
        <w:autoSpaceDN/>
        <w:adjustRightInd/>
        <w:spacing w:after="120" w:line="259" w:lineRule="auto"/>
        <w:rPr>
          <w:rFonts w:ascii="Aptos" w:hAnsi="Aptos"/>
          <w:b/>
          <w:sz w:val="24"/>
          <w:szCs w:val="24"/>
          <w:lang w:val="en-US"/>
        </w:rPr>
      </w:pPr>
      <w:r w:rsidRPr="00933B83">
        <w:rPr>
          <w:rFonts w:ascii="Aptos" w:hAnsi="Aptos"/>
          <w:b/>
          <w:sz w:val="24"/>
          <w:szCs w:val="24"/>
          <w:lang w:val="en-US"/>
        </w:rPr>
        <w:t>Cheshire Oil Development</w:t>
      </w:r>
    </w:p>
    <w:p w14:paraId="7E6C38B9" w14:textId="545DA944" w:rsidR="00812AD8" w:rsidRPr="00933B83" w:rsidRDefault="00812AD8" w:rsidP="00812AD8">
      <w:pPr>
        <w:spacing w:after="120"/>
        <w:ind w:left="360"/>
        <w:rPr>
          <w:rFonts w:ascii="Aptos" w:hAnsi="Aptos"/>
          <w:bCs/>
          <w:sz w:val="24"/>
          <w:szCs w:val="24"/>
          <w:lang w:val="en-US"/>
        </w:rPr>
      </w:pPr>
      <w:r w:rsidRPr="00933B83">
        <w:rPr>
          <w:rFonts w:ascii="Aptos" w:hAnsi="Aptos"/>
          <w:bCs/>
          <w:sz w:val="24"/>
          <w:szCs w:val="24"/>
          <w:lang w:val="en-US"/>
        </w:rPr>
        <w:t xml:space="preserve">To receive any updates </w:t>
      </w:r>
      <w:r w:rsidR="00C36AA1">
        <w:rPr>
          <w:rFonts w:ascii="Aptos" w:hAnsi="Aptos"/>
          <w:bCs/>
          <w:sz w:val="24"/>
          <w:szCs w:val="24"/>
          <w:lang w:val="en-US"/>
        </w:rPr>
        <w:t>–</w:t>
      </w:r>
      <w:r w:rsidR="00A22288">
        <w:rPr>
          <w:rFonts w:ascii="Aptos" w:hAnsi="Aptos"/>
          <w:bCs/>
          <w:sz w:val="24"/>
          <w:szCs w:val="24"/>
          <w:lang w:val="en-US"/>
        </w:rPr>
        <w:t xml:space="preserve"> requ</w:t>
      </w:r>
      <w:r w:rsidR="00C36AA1">
        <w:rPr>
          <w:rFonts w:ascii="Aptos" w:hAnsi="Aptos"/>
          <w:bCs/>
          <w:sz w:val="24"/>
          <w:szCs w:val="24"/>
          <w:lang w:val="en-US"/>
        </w:rPr>
        <w:t xml:space="preserve">ested tree cutting to enable access </w:t>
      </w:r>
    </w:p>
    <w:p w14:paraId="18C91648" w14:textId="77777777" w:rsidR="00812AD8" w:rsidRDefault="00812AD8" w:rsidP="00812AD8">
      <w:pPr>
        <w:widowControl/>
        <w:numPr>
          <w:ilvl w:val="0"/>
          <w:numId w:val="1"/>
        </w:numPr>
        <w:autoSpaceDE/>
        <w:autoSpaceDN/>
        <w:adjustRightInd/>
        <w:spacing w:after="120" w:line="259" w:lineRule="auto"/>
        <w:rPr>
          <w:rFonts w:ascii="Aptos" w:hAnsi="Aptos"/>
          <w:b/>
          <w:sz w:val="24"/>
          <w:szCs w:val="24"/>
          <w:lang w:val="en-US"/>
        </w:rPr>
      </w:pPr>
      <w:r w:rsidRPr="00933B83">
        <w:rPr>
          <w:rFonts w:ascii="Aptos" w:hAnsi="Aptos"/>
          <w:b/>
          <w:sz w:val="24"/>
          <w:szCs w:val="24"/>
          <w:lang w:val="en-US"/>
        </w:rPr>
        <w:t xml:space="preserve">Police Liaison </w:t>
      </w:r>
    </w:p>
    <w:p w14:paraId="75689268" w14:textId="77777777" w:rsidR="00812AD8" w:rsidRPr="00354252" w:rsidRDefault="00812AD8" w:rsidP="00812AD8">
      <w:pPr>
        <w:widowControl/>
        <w:autoSpaceDE/>
        <w:autoSpaceDN/>
        <w:adjustRightInd/>
        <w:spacing w:after="120" w:line="259" w:lineRule="auto"/>
        <w:ind w:left="360"/>
        <w:rPr>
          <w:rFonts w:ascii="Aptos" w:hAnsi="Aptos"/>
          <w:bCs/>
          <w:sz w:val="24"/>
          <w:szCs w:val="24"/>
          <w:lang w:val="en-US"/>
        </w:rPr>
      </w:pPr>
      <w:r w:rsidRPr="00354252">
        <w:rPr>
          <w:rFonts w:ascii="Aptos" w:hAnsi="Aptos"/>
          <w:bCs/>
          <w:sz w:val="24"/>
          <w:szCs w:val="24"/>
          <w:lang w:val="en-US"/>
        </w:rPr>
        <w:t xml:space="preserve">To receive any updates </w:t>
      </w:r>
    </w:p>
    <w:p w14:paraId="47C5A035" w14:textId="77777777" w:rsidR="00812AD8" w:rsidRPr="0097555A" w:rsidRDefault="00812AD8" w:rsidP="00812AD8">
      <w:pPr>
        <w:widowControl/>
        <w:numPr>
          <w:ilvl w:val="0"/>
          <w:numId w:val="1"/>
        </w:numPr>
        <w:autoSpaceDE/>
        <w:autoSpaceDN/>
        <w:adjustRightInd/>
        <w:spacing w:after="120"/>
        <w:ind w:left="357" w:hanging="357"/>
        <w:contextualSpacing/>
        <w:rPr>
          <w:rFonts w:ascii="Aptos" w:hAnsi="Aptos"/>
          <w:bCs/>
          <w:sz w:val="24"/>
          <w:szCs w:val="24"/>
          <w:lang w:val="en-US"/>
        </w:rPr>
      </w:pPr>
      <w:r w:rsidRPr="00933B83">
        <w:rPr>
          <w:rFonts w:ascii="Aptos" w:hAnsi="Aptos"/>
          <w:b/>
          <w:sz w:val="24"/>
          <w:szCs w:val="24"/>
          <w:lang w:val="en-US"/>
        </w:rPr>
        <w:t xml:space="preserve">Footpaths </w:t>
      </w:r>
    </w:p>
    <w:p w14:paraId="0E3FE311" w14:textId="77777777" w:rsidR="0097555A" w:rsidRDefault="0097555A" w:rsidP="00064814">
      <w:pPr>
        <w:widowControl/>
        <w:autoSpaceDE/>
        <w:autoSpaceDN/>
        <w:adjustRightInd/>
        <w:spacing w:after="120"/>
        <w:ind w:left="357"/>
        <w:contextualSpacing/>
        <w:rPr>
          <w:rFonts w:ascii="Aptos" w:hAnsi="Aptos"/>
          <w:bCs/>
          <w:sz w:val="24"/>
          <w:szCs w:val="24"/>
          <w:lang w:val="en-US"/>
        </w:rPr>
      </w:pPr>
    </w:p>
    <w:p w14:paraId="5865251A" w14:textId="53A61589" w:rsidR="00E8450E" w:rsidRPr="00E8450E" w:rsidRDefault="00F84A3E" w:rsidP="00E8450E">
      <w:pPr>
        <w:widowControl/>
        <w:autoSpaceDE/>
        <w:autoSpaceDN/>
        <w:adjustRightInd/>
        <w:ind w:left="357"/>
        <w:rPr>
          <w:rFonts w:ascii="Aptos" w:hAnsi="Aptos" w:cs="Aptos"/>
          <w:sz w:val="24"/>
          <w:szCs w:val="24"/>
          <w:lang w:eastAsia="en-GB"/>
        </w:rPr>
      </w:pPr>
      <w:r>
        <w:rPr>
          <w:rFonts w:ascii="Aptos" w:hAnsi="Aptos" w:cs="Aptos"/>
          <w:sz w:val="24"/>
          <w:szCs w:val="24"/>
          <w:lang w:eastAsia="en-GB"/>
        </w:rPr>
        <w:t>Request</w:t>
      </w:r>
      <w:r w:rsidR="00E8450E" w:rsidRPr="00E8450E">
        <w:rPr>
          <w:rFonts w:ascii="Aptos" w:hAnsi="Aptos" w:cs="Aptos"/>
          <w:sz w:val="24"/>
          <w:szCs w:val="24"/>
          <w:lang w:eastAsia="en-GB"/>
        </w:rPr>
        <w:t xml:space="preserve"> for the leaves from pavement which runs from Chapel to Yewtree Road to be cleared. They are making it tricky to walk on the pavement so many pedestrians are having to walk on the road</w:t>
      </w:r>
    </w:p>
    <w:p w14:paraId="039FF7FC" w14:textId="5677203A" w:rsidR="00812AD8" w:rsidRPr="00933B83" w:rsidRDefault="00812AD8" w:rsidP="00812AD8">
      <w:pPr>
        <w:widowControl/>
        <w:autoSpaceDE/>
        <w:autoSpaceDN/>
        <w:adjustRightInd/>
        <w:spacing w:after="120"/>
        <w:ind w:left="357"/>
        <w:contextualSpacing/>
        <w:rPr>
          <w:rFonts w:ascii="Aptos" w:hAnsi="Aptos"/>
          <w:bCs/>
          <w:sz w:val="24"/>
          <w:szCs w:val="24"/>
          <w:lang w:val="en-US"/>
        </w:rPr>
      </w:pPr>
      <w:bookmarkStart w:id="2" w:name="_Hlk135667910"/>
    </w:p>
    <w:bookmarkEnd w:id="2"/>
    <w:p w14:paraId="352BFFEA" w14:textId="6C19EF88" w:rsidR="00812AD8" w:rsidRPr="00B150EE" w:rsidRDefault="00812AD8" w:rsidP="00812AD8">
      <w:pPr>
        <w:widowControl/>
        <w:numPr>
          <w:ilvl w:val="0"/>
          <w:numId w:val="1"/>
        </w:numPr>
        <w:autoSpaceDE/>
        <w:autoSpaceDN/>
        <w:adjustRightInd/>
        <w:spacing w:after="120" w:line="259" w:lineRule="auto"/>
        <w:rPr>
          <w:rFonts w:ascii="Aptos" w:hAnsi="Aptos"/>
          <w:b/>
          <w:color w:val="FF0000"/>
          <w:sz w:val="24"/>
          <w:szCs w:val="24"/>
          <w:lang w:val="en-US"/>
        </w:rPr>
      </w:pPr>
      <w:r w:rsidRPr="00933B83">
        <w:rPr>
          <w:rFonts w:ascii="Aptos" w:hAnsi="Aptos"/>
          <w:b/>
          <w:sz w:val="24"/>
          <w:szCs w:val="24"/>
          <w:lang w:val="en-US"/>
        </w:rPr>
        <w:t xml:space="preserve">Meetings – </w:t>
      </w:r>
      <w:r w:rsidRPr="00933B83">
        <w:rPr>
          <w:rFonts w:ascii="Aptos" w:hAnsi="Aptos"/>
          <w:bCs/>
          <w:sz w:val="24"/>
          <w:szCs w:val="24"/>
          <w:lang w:val="en-US"/>
        </w:rPr>
        <w:t xml:space="preserve">To note feedback from meetings attended since the last meeting </w:t>
      </w:r>
    </w:p>
    <w:p w14:paraId="0B293851" w14:textId="77777777" w:rsidR="00B150EE" w:rsidRDefault="00B150EE" w:rsidP="00B150EE">
      <w:pPr>
        <w:widowControl/>
        <w:autoSpaceDE/>
        <w:autoSpaceDN/>
        <w:adjustRightInd/>
        <w:spacing w:after="120" w:line="259" w:lineRule="auto"/>
        <w:rPr>
          <w:rFonts w:ascii="Aptos" w:hAnsi="Aptos"/>
          <w:b/>
          <w:color w:val="FF0000"/>
          <w:sz w:val="24"/>
          <w:szCs w:val="24"/>
          <w:lang w:val="en-US"/>
        </w:rPr>
      </w:pPr>
    </w:p>
    <w:p w14:paraId="1928B315" w14:textId="4171460E" w:rsidR="00B150EE" w:rsidRDefault="00B150EE" w:rsidP="00B150EE">
      <w:pPr>
        <w:widowControl/>
        <w:autoSpaceDE/>
        <w:autoSpaceDN/>
        <w:adjustRightInd/>
        <w:spacing w:after="120" w:line="259" w:lineRule="auto"/>
        <w:rPr>
          <w:rFonts w:ascii="Aptos" w:hAnsi="Aptos"/>
          <w:b/>
          <w:sz w:val="24"/>
          <w:szCs w:val="24"/>
          <w:lang w:val="en-US"/>
        </w:rPr>
      </w:pPr>
      <w:r w:rsidRPr="00B150EE">
        <w:rPr>
          <w:rFonts w:ascii="Aptos" w:hAnsi="Aptos"/>
          <w:b/>
          <w:sz w:val="24"/>
          <w:szCs w:val="24"/>
          <w:lang w:val="en-US"/>
        </w:rPr>
        <w:t xml:space="preserve">14 General </w:t>
      </w:r>
      <w:r w:rsidR="00F84A3E">
        <w:rPr>
          <w:rFonts w:ascii="Aptos" w:hAnsi="Aptos"/>
          <w:b/>
          <w:sz w:val="24"/>
          <w:szCs w:val="24"/>
          <w:lang w:val="en-US"/>
        </w:rPr>
        <w:t xml:space="preserve">items received </w:t>
      </w:r>
    </w:p>
    <w:p w14:paraId="63356DF3" w14:textId="6E7836A5" w:rsidR="00F84A3E" w:rsidRPr="008456B8" w:rsidRDefault="00F84A3E" w:rsidP="008456B8">
      <w:pPr>
        <w:pStyle w:val="ListParagraph"/>
        <w:widowControl/>
        <w:numPr>
          <w:ilvl w:val="0"/>
          <w:numId w:val="17"/>
        </w:numPr>
        <w:autoSpaceDE/>
        <w:autoSpaceDN/>
        <w:adjustRightInd/>
        <w:rPr>
          <w:rFonts w:ascii="Aptos" w:hAnsi="Aptos" w:cs="Aptos"/>
          <w:sz w:val="24"/>
          <w:szCs w:val="24"/>
          <w:lang w:eastAsia="en-GB"/>
        </w:rPr>
      </w:pPr>
      <w:r w:rsidRPr="008456B8">
        <w:rPr>
          <w:rFonts w:ascii="Aptos" w:hAnsi="Aptos" w:cs="Aptos"/>
          <w:sz w:val="24"/>
          <w:szCs w:val="24"/>
          <w:lang w:eastAsia="en-GB"/>
        </w:rPr>
        <w:t>Remembrance Day 8 November – how are we commemorating this year ?</w:t>
      </w:r>
    </w:p>
    <w:p w14:paraId="18C46AC6" w14:textId="70359919" w:rsidR="00B34BB0" w:rsidRPr="00B34BB0" w:rsidRDefault="00B34BB0" w:rsidP="008456B8">
      <w:pPr>
        <w:pStyle w:val="ListParagraph"/>
        <w:widowControl/>
        <w:numPr>
          <w:ilvl w:val="0"/>
          <w:numId w:val="17"/>
        </w:numPr>
        <w:autoSpaceDE/>
        <w:autoSpaceDN/>
        <w:adjustRightInd/>
        <w:rPr>
          <w:rFonts w:ascii="Aptos" w:hAnsi="Aptos" w:cs="Aptos"/>
          <w:sz w:val="24"/>
          <w:szCs w:val="24"/>
          <w:lang w:eastAsia="en-GB"/>
        </w:rPr>
      </w:pPr>
      <w:r>
        <w:rPr>
          <w:rFonts w:ascii="Aptos" w:hAnsi="Aptos" w:cs="Aptos"/>
          <w:sz w:val="24"/>
          <w:szCs w:val="24"/>
          <w:lang w:eastAsia="en-GB"/>
        </w:rPr>
        <w:t>P</w:t>
      </w:r>
      <w:r w:rsidRPr="00B34BB0">
        <w:rPr>
          <w:rFonts w:ascii="Aptos" w:hAnsi="Aptos" w:cs="Aptos"/>
          <w:sz w:val="24"/>
          <w:szCs w:val="24"/>
          <w:lang w:eastAsia="en-GB"/>
        </w:rPr>
        <w:t xml:space="preserve">ost box in </w:t>
      </w:r>
      <w:proofErr w:type="spellStart"/>
      <w:r w:rsidRPr="00B34BB0">
        <w:rPr>
          <w:rFonts w:ascii="Aptos" w:hAnsi="Aptos" w:cs="Aptos"/>
          <w:sz w:val="24"/>
          <w:szCs w:val="24"/>
          <w:lang w:eastAsia="en-GB"/>
        </w:rPr>
        <w:t>Trouthall</w:t>
      </w:r>
      <w:proofErr w:type="spellEnd"/>
      <w:r w:rsidRPr="00B34BB0">
        <w:rPr>
          <w:rFonts w:ascii="Aptos" w:hAnsi="Aptos" w:cs="Aptos"/>
          <w:sz w:val="24"/>
          <w:szCs w:val="24"/>
          <w:lang w:eastAsia="en-GB"/>
        </w:rPr>
        <w:t xml:space="preserve"> Lane has tape round looking as though it is no longer in use.</w:t>
      </w:r>
    </w:p>
    <w:p w14:paraId="73DB55F5" w14:textId="74BAD09F" w:rsidR="00F84A3E" w:rsidRPr="00B150EE" w:rsidRDefault="00C130B8" w:rsidP="00C130B8">
      <w:pPr>
        <w:pStyle w:val="ListParagraph"/>
        <w:widowControl/>
        <w:autoSpaceDE/>
        <w:autoSpaceDN/>
        <w:adjustRightInd/>
        <w:ind w:left="1800"/>
        <w:rPr>
          <w:rFonts w:ascii="Aptos" w:hAnsi="Aptos"/>
          <w:b/>
          <w:sz w:val="24"/>
          <w:szCs w:val="24"/>
          <w:lang w:val="en-US"/>
        </w:rPr>
      </w:pPr>
      <w:r>
        <w:rPr>
          <w:rFonts w:ascii="Aptos" w:hAnsi="Aptos" w:cs="Aptos"/>
          <w:sz w:val="24"/>
          <w:szCs w:val="24"/>
          <w:lang w:eastAsia="en-GB"/>
        </w:rPr>
        <w:t xml:space="preserve">Can </w:t>
      </w:r>
      <w:r w:rsidR="00B34BB0" w:rsidRPr="00B34BB0">
        <w:rPr>
          <w:rFonts w:ascii="Aptos" w:hAnsi="Aptos" w:cs="Aptos"/>
          <w:sz w:val="24"/>
          <w:szCs w:val="24"/>
          <w:lang w:eastAsia="en-GB"/>
        </w:rPr>
        <w:t xml:space="preserve">we check </w:t>
      </w:r>
      <w:r>
        <w:rPr>
          <w:rFonts w:ascii="Aptos" w:hAnsi="Aptos" w:cs="Aptos"/>
          <w:sz w:val="24"/>
          <w:szCs w:val="24"/>
          <w:lang w:eastAsia="en-GB"/>
        </w:rPr>
        <w:t xml:space="preserve">status </w:t>
      </w:r>
      <w:r w:rsidR="00B34BB0" w:rsidRPr="00B34BB0">
        <w:rPr>
          <w:rFonts w:ascii="Aptos" w:hAnsi="Aptos" w:cs="Aptos"/>
          <w:sz w:val="24"/>
          <w:szCs w:val="24"/>
          <w:lang w:eastAsia="en-GB"/>
        </w:rPr>
        <w:t>and let residents know</w:t>
      </w:r>
      <w:r w:rsidR="00F84A3E">
        <w:rPr>
          <w:rFonts w:ascii="Aptos" w:hAnsi="Aptos"/>
          <w:b/>
          <w:sz w:val="24"/>
          <w:szCs w:val="24"/>
          <w:lang w:val="en-US"/>
        </w:rPr>
        <w:tab/>
      </w:r>
    </w:p>
    <w:p w14:paraId="740575F1" w14:textId="77777777" w:rsidR="00812AD8" w:rsidRPr="00933B83" w:rsidRDefault="00812AD8" w:rsidP="00812AD8">
      <w:pPr>
        <w:widowControl/>
        <w:autoSpaceDE/>
        <w:autoSpaceDN/>
        <w:adjustRightInd/>
        <w:spacing w:after="120" w:line="259" w:lineRule="auto"/>
        <w:ind w:left="360"/>
        <w:rPr>
          <w:rFonts w:ascii="Aptos" w:hAnsi="Aptos"/>
          <w:sz w:val="24"/>
          <w:szCs w:val="24"/>
          <w:lang w:eastAsia="en-GB"/>
        </w:rPr>
      </w:pPr>
      <w:r w:rsidRPr="00933B83">
        <w:rPr>
          <w:rFonts w:ascii="Aptos" w:hAnsi="Aptos"/>
          <w:sz w:val="24"/>
          <w:szCs w:val="24"/>
          <w:lang w:eastAsia="en-GB"/>
        </w:rPr>
        <w:t xml:space="preserve">. </w:t>
      </w:r>
    </w:p>
    <w:p w14:paraId="620531BD" w14:textId="77777777" w:rsidR="004352CD" w:rsidRDefault="00812AD8" w:rsidP="00812AD8">
      <w:pPr>
        <w:widowControl/>
        <w:autoSpaceDE/>
        <w:autoSpaceDN/>
        <w:adjustRightInd/>
        <w:spacing w:after="160" w:line="256" w:lineRule="auto"/>
        <w:rPr>
          <w:rFonts w:ascii="Aptos" w:hAnsi="Aptos"/>
          <w:b/>
          <w:sz w:val="24"/>
          <w:szCs w:val="24"/>
          <w:lang w:val="en-US"/>
        </w:rPr>
      </w:pPr>
      <w:r w:rsidRPr="00933B83">
        <w:rPr>
          <w:rFonts w:ascii="Aptos" w:hAnsi="Aptos"/>
          <w:b/>
          <w:sz w:val="24"/>
          <w:szCs w:val="24"/>
          <w:lang w:val="en-US"/>
        </w:rPr>
        <w:t xml:space="preserve">To receive any items for inclusion in the agenda for the next meeting </w:t>
      </w:r>
    </w:p>
    <w:p w14:paraId="748F4F45" w14:textId="7D1FFA58" w:rsidR="00E8450E" w:rsidRPr="00E8450E" w:rsidRDefault="00E8450E" w:rsidP="00E8450E">
      <w:pPr>
        <w:widowControl/>
        <w:autoSpaceDE/>
        <w:autoSpaceDN/>
        <w:adjustRightInd/>
        <w:rPr>
          <w:rFonts w:ascii="Aptos" w:hAnsi="Aptos" w:cs="Aptos"/>
          <w:sz w:val="24"/>
          <w:szCs w:val="24"/>
          <w:lang w:eastAsia="en-GB"/>
        </w:rPr>
      </w:pPr>
    </w:p>
    <w:p w14:paraId="38E0FB35" w14:textId="77777777" w:rsidR="00E8450E" w:rsidRPr="00E8450E" w:rsidRDefault="00E8450E" w:rsidP="00E8450E">
      <w:pPr>
        <w:widowControl/>
        <w:autoSpaceDE/>
        <w:autoSpaceDN/>
        <w:adjustRightInd/>
        <w:rPr>
          <w:rFonts w:ascii="Aptos" w:hAnsi="Aptos" w:cs="Aptos"/>
          <w:sz w:val="24"/>
          <w:szCs w:val="24"/>
          <w:lang w:eastAsia="en-GB"/>
        </w:rPr>
      </w:pPr>
    </w:p>
    <w:p w14:paraId="159B9B15" w14:textId="77777777" w:rsidR="000822C7" w:rsidRDefault="000822C7" w:rsidP="004352CD">
      <w:pPr>
        <w:jc w:val="center"/>
        <w:rPr>
          <w:rFonts w:ascii="Aptos" w:hAnsi="Aptos"/>
          <w:b/>
          <w:sz w:val="24"/>
          <w:szCs w:val="24"/>
          <w:lang w:val="en-US"/>
        </w:rPr>
      </w:pPr>
    </w:p>
    <w:p w14:paraId="78CC1E77" w14:textId="68941FFA" w:rsidR="004352CD" w:rsidRDefault="004352CD" w:rsidP="004352CD">
      <w:pPr>
        <w:jc w:val="center"/>
        <w:rPr>
          <w:rFonts w:ascii="Aptos" w:eastAsia="Calibri" w:hAnsi="Aptos"/>
          <w:b/>
          <w:bCs/>
          <w:kern w:val="2"/>
          <w:sz w:val="24"/>
          <w:szCs w:val="24"/>
          <w:u w:val="single"/>
          <w14:ligatures w14:val="standardContextual"/>
        </w:rPr>
      </w:pPr>
      <w:r w:rsidRPr="004352CD">
        <w:rPr>
          <w:rFonts w:ascii="Aptos" w:eastAsia="Calibri" w:hAnsi="Aptos"/>
          <w:b/>
          <w:bCs/>
          <w:kern w:val="2"/>
          <w:sz w:val="24"/>
          <w:szCs w:val="24"/>
          <w:u w:val="single"/>
          <w14:ligatures w14:val="standardContextual"/>
        </w:rPr>
        <w:t xml:space="preserve">Clerks Report September </w:t>
      </w:r>
      <w:r w:rsidR="000822C7">
        <w:rPr>
          <w:rFonts w:ascii="Aptos" w:eastAsia="Calibri" w:hAnsi="Aptos"/>
          <w:b/>
          <w:bCs/>
          <w:kern w:val="2"/>
          <w:sz w:val="24"/>
          <w:szCs w:val="24"/>
          <w:u w:val="single"/>
          <w14:ligatures w14:val="standardContextual"/>
        </w:rPr>
        <w:t>8</w:t>
      </w:r>
      <w:r w:rsidR="000822C7" w:rsidRPr="000822C7">
        <w:rPr>
          <w:rFonts w:ascii="Aptos" w:eastAsia="Calibri" w:hAnsi="Aptos"/>
          <w:b/>
          <w:bCs/>
          <w:kern w:val="2"/>
          <w:sz w:val="24"/>
          <w:szCs w:val="24"/>
          <w:u w:val="single"/>
          <w:vertAlign w:val="superscript"/>
          <w14:ligatures w14:val="standardContextual"/>
        </w:rPr>
        <w:t>th</w:t>
      </w:r>
      <w:r w:rsidR="000822C7">
        <w:rPr>
          <w:rFonts w:ascii="Aptos" w:eastAsia="Calibri" w:hAnsi="Aptos"/>
          <w:b/>
          <w:bCs/>
          <w:kern w:val="2"/>
          <w:sz w:val="24"/>
          <w:szCs w:val="24"/>
          <w:u w:val="single"/>
          <w14:ligatures w14:val="standardContextual"/>
        </w:rPr>
        <w:t xml:space="preserve"> </w:t>
      </w:r>
      <w:r w:rsidRPr="004352CD">
        <w:rPr>
          <w:rFonts w:ascii="Aptos" w:eastAsia="Calibri" w:hAnsi="Aptos"/>
          <w:b/>
          <w:bCs/>
          <w:kern w:val="2"/>
          <w:sz w:val="24"/>
          <w:szCs w:val="24"/>
          <w:u w:val="single"/>
          <w14:ligatures w14:val="standardContextual"/>
        </w:rPr>
        <w:t xml:space="preserve">2026  </w:t>
      </w:r>
    </w:p>
    <w:p w14:paraId="072D7205" w14:textId="77777777" w:rsidR="00875DAF" w:rsidRDefault="00875DAF" w:rsidP="004352CD">
      <w:pPr>
        <w:jc w:val="center"/>
        <w:rPr>
          <w:rFonts w:ascii="Aptos" w:eastAsia="Calibri" w:hAnsi="Aptos"/>
          <w:b/>
          <w:bCs/>
          <w:color w:val="000000"/>
          <w:kern w:val="2"/>
          <w:sz w:val="24"/>
          <w:szCs w:val="24"/>
          <w:u w:val="single"/>
          <w14:ligatures w14:val="standardContextual"/>
        </w:rPr>
      </w:pPr>
    </w:p>
    <w:p w14:paraId="2AC8C4B9" w14:textId="77777777" w:rsidR="00875DAF" w:rsidRPr="004352CD" w:rsidRDefault="00875DAF" w:rsidP="004352CD">
      <w:pPr>
        <w:jc w:val="center"/>
        <w:rPr>
          <w:rFonts w:ascii="Aptos" w:eastAsia="Calibri" w:hAnsi="Aptos"/>
          <w:b/>
          <w:bCs/>
          <w:color w:val="000000"/>
          <w:sz w:val="24"/>
          <w:szCs w:val="24"/>
          <w:u w:val="single"/>
          <w:lang w:val="en-US"/>
        </w:rPr>
      </w:pPr>
    </w:p>
    <w:tbl>
      <w:tblPr>
        <w:tblStyle w:val="TableGrid4"/>
        <w:tblW w:w="10485" w:type="dxa"/>
        <w:tblLook w:val="04A0" w:firstRow="1" w:lastRow="0" w:firstColumn="1" w:lastColumn="0" w:noHBand="0" w:noVBand="1"/>
      </w:tblPr>
      <w:tblGrid>
        <w:gridCol w:w="846"/>
        <w:gridCol w:w="9639"/>
      </w:tblGrid>
      <w:tr w:rsidR="004352CD" w:rsidRPr="004352CD" w14:paraId="50979EE0" w14:textId="77777777" w:rsidTr="004352CD">
        <w:tc>
          <w:tcPr>
            <w:tcW w:w="10485" w:type="dxa"/>
            <w:gridSpan w:val="2"/>
            <w:shd w:val="clear" w:color="auto" w:fill="D9D9D9"/>
          </w:tcPr>
          <w:p w14:paraId="49B9BAC2" w14:textId="77777777" w:rsidR="004352CD" w:rsidRPr="004352CD" w:rsidRDefault="004352CD" w:rsidP="004352CD">
            <w:pPr>
              <w:widowControl/>
              <w:autoSpaceDE/>
              <w:autoSpaceDN/>
              <w:adjustRightInd/>
              <w:rPr>
                <w:b/>
                <w:sz w:val="24"/>
                <w:szCs w:val="24"/>
              </w:rPr>
            </w:pPr>
          </w:p>
          <w:p w14:paraId="753E844F" w14:textId="77777777" w:rsidR="004352CD" w:rsidRPr="004352CD" w:rsidRDefault="004352CD" w:rsidP="004352CD">
            <w:pPr>
              <w:widowControl/>
              <w:autoSpaceDE/>
              <w:autoSpaceDN/>
              <w:adjustRightInd/>
              <w:rPr>
                <w:rFonts w:ascii="Aptos" w:hAnsi="Aptos"/>
                <w:b/>
                <w:sz w:val="24"/>
                <w:szCs w:val="24"/>
              </w:rPr>
            </w:pPr>
            <w:r w:rsidRPr="004352CD">
              <w:rPr>
                <w:rFonts w:ascii="Aptos" w:hAnsi="Aptos"/>
                <w:b/>
                <w:sz w:val="24"/>
                <w:szCs w:val="24"/>
              </w:rPr>
              <w:t>5.1 General correspondence detail see appendix 1</w:t>
            </w:r>
          </w:p>
          <w:p w14:paraId="7A66B0C0" w14:textId="77777777" w:rsidR="004352CD" w:rsidRPr="004352CD" w:rsidRDefault="004352CD" w:rsidP="004352CD">
            <w:pPr>
              <w:widowControl/>
              <w:autoSpaceDE/>
              <w:autoSpaceDN/>
              <w:adjustRightInd/>
              <w:rPr>
                <w:b/>
                <w:sz w:val="24"/>
                <w:szCs w:val="24"/>
              </w:rPr>
            </w:pPr>
          </w:p>
        </w:tc>
      </w:tr>
      <w:tr w:rsidR="004352CD" w:rsidRPr="004352CD" w14:paraId="4DDC54CE" w14:textId="77777777" w:rsidTr="00E03DA4">
        <w:tc>
          <w:tcPr>
            <w:tcW w:w="846" w:type="dxa"/>
          </w:tcPr>
          <w:p w14:paraId="63B6CB38" w14:textId="77777777" w:rsidR="004352CD" w:rsidRPr="004352CD" w:rsidRDefault="004352CD" w:rsidP="004352CD">
            <w:pPr>
              <w:widowControl/>
              <w:autoSpaceDE/>
              <w:autoSpaceDN/>
              <w:adjustRightInd/>
              <w:rPr>
                <w:rFonts w:ascii="Aptos" w:hAnsi="Aptos"/>
                <w:bCs/>
                <w:sz w:val="24"/>
                <w:szCs w:val="24"/>
              </w:rPr>
            </w:pPr>
          </w:p>
        </w:tc>
        <w:tc>
          <w:tcPr>
            <w:tcW w:w="9639" w:type="dxa"/>
          </w:tcPr>
          <w:p w14:paraId="769F06FF" w14:textId="77777777" w:rsidR="004352CD" w:rsidRPr="004352CD" w:rsidRDefault="004352CD" w:rsidP="004352CD">
            <w:pPr>
              <w:widowControl/>
              <w:autoSpaceDE/>
              <w:autoSpaceDN/>
              <w:adjustRightInd/>
              <w:rPr>
                <w:rFonts w:ascii="Aptos" w:hAnsi="Aptos"/>
                <w:bCs/>
                <w:sz w:val="24"/>
                <w:szCs w:val="24"/>
              </w:rPr>
            </w:pPr>
          </w:p>
        </w:tc>
      </w:tr>
    </w:tbl>
    <w:p w14:paraId="74AE4ED3" w14:textId="77777777" w:rsidR="004352CD" w:rsidRPr="004352CD" w:rsidRDefault="004352CD" w:rsidP="004352CD">
      <w:pPr>
        <w:widowControl/>
        <w:autoSpaceDE/>
        <w:autoSpaceDN/>
        <w:adjustRightInd/>
        <w:spacing w:after="160" w:line="259" w:lineRule="auto"/>
        <w:rPr>
          <w:rFonts w:ascii="Calibri" w:eastAsia="Calibri" w:hAnsi="Calibri"/>
          <w:b/>
          <w:sz w:val="24"/>
          <w:szCs w:val="24"/>
          <w:lang w:val="en-US"/>
        </w:rPr>
      </w:pPr>
      <w:r w:rsidRPr="004352CD">
        <w:rPr>
          <w:rFonts w:ascii="Calibri" w:eastAsia="Calibri" w:hAnsi="Calibri"/>
          <w:b/>
          <w:color w:val="000000"/>
          <w:sz w:val="24"/>
          <w:szCs w:val="24"/>
          <w:lang w:val="en-US"/>
        </w:rPr>
        <w:lastRenderedPageBreak/>
        <w:t xml:space="preserve">5.2. Road Traffic </w:t>
      </w:r>
      <w:r w:rsidRPr="004352CD">
        <w:rPr>
          <w:rFonts w:ascii="Calibri" w:eastAsia="Calibri" w:hAnsi="Calibri"/>
          <w:b/>
          <w:sz w:val="24"/>
          <w:szCs w:val="24"/>
          <w:lang w:val="en-US"/>
        </w:rPr>
        <w:t>accidents and near misses (to be advised at the meeting)</w:t>
      </w:r>
    </w:p>
    <w:tbl>
      <w:tblPr>
        <w:tblStyle w:val="TableGrid4"/>
        <w:tblW w:w="10485" w:type="dxa"/>
        <w:tblLook w:val="04A0" w:firstRow="1" w:lastRow="0" w:firstColumn="1" w:lastColumn="0" w:noHBand="0" w:noVBand="1"/>
      </w:tblPr>
      <w:tblGrid>
        <w:gridCol w:w="892"/>
        <w:gridCol w:w="956"/>
        <w:gridCol w:w="7219"/>
        <w:gridCol w:w="1418"/>
      </w:tblGrid>
      <w:tr w:rsidR="004352CD" w:rsidRPr="004352CD" w14:paraId="4E6B9C33" w14:textId="77777777" w:rsidTr="000822C7">
        <w:tc>
          <w:tcPr>
            <w:tcW w:w="892" w:type="dxa"/>
            <w:shd w:val="clear" w:color="auto" w:fill="D9D9D9"/>
          </w:tcPr>
          <w:p w14:paraId="5E12F0CF" w14:textId="77777777" w:rsidR="004352CD" w:rsidRPr="004352CD" w:rsidRDefault="004352CD" w:rsidP="004352CD">
            <w:pPr>
              <w:widowControl/>
              <w:autoSpaceDE/>
              <w:autoSpaceDN/>
              <w:adjustRightInd/>
              <w:rPr>
                <w:b/>
              </w:rPr>
            </w:pPr>
            <w:r w:rsidRPr="004352CD">
              <w:rPr>
                <w:b/>
              </w:rPr>
              <w:t xml:space="preserve">Date </w:t>
            </w:r>
          </w:p>
        </w:tc>
        <w:tc>
          <w:tcPr>
            <w:tcW w:w="956" w:type="dxa"/>
            <w:shd w:val="clear" w:color="auto" w:fill="D9D9D9"/>
          </w:tcPr>
          <w:p w14:paraId="17AD0E4B" w14:textId="77777777" w:rsidR="004352CD" w:rsidRPr="004352CD" w:rsidRDefault="004352CD" w:rsidP="004352CD">
            <w:pPr>
              <w:spacing w:after="80"/>
              <w:contextualSpacing/>
              <w:rPr>
                <w:b/>
              </w:rPr>
            </w:pPr>
            <w:r w:rsidRPr="004352CD">
              <w:rPr>
                <w:b/>
              </w:rPr>
              <w:t>RTA/ Near miss</w:t>
            </w:r>
          </w:p>
        </w:tc>
        <w:tc>
          <w:tcPr>
            <w:tcW w:w="7219" w:type="dxa"/>
            <w:shd w:val="clear" w:color="auto" w:fill="D9D9D9"/>
          </w:tcPr>
          <w:p w14:paraId="650A0599" w14:textId="77777777" w:rsidR="004352CD" w:rsidRPr="004352CD" w:rsidRDefault="004352CD" w:rsidP="004352CD">
            <w:pPr>
              <w:spacing w:after="80"/>
              <w:contextualSpacing/>
              <w:rPr>
                <w:b/>
              </w:rPr>
            </w:pPr>
          </w:p>
          <w:p w14:paraId="4C859AD1" w14:textId="77777777" w:rsidR="004352CD" w:rsidRPr="004352CD" w:rsidRDefault="004352CD" w:rsidP="004352CD">
            <w:pPr>
              <w:spacing w:after="80"/>
              <w:contextualSpacing/>
              <w:jc w:val="center"/>
              <w:rPr>
                <w:b/>
              </w:rPr>
            </w:pPr>
            <w:r w:rsidRPr="004352CD">
              <w:rPr>
                <w:b/>
              </w:rPr>
              <w:t xml:space="preserve">Location </w:t>
            </w:r>
          </w:p>
        </w:tc>
        <w:tc>
          <w:tcPr>
            <w:tcW w:w="1418" w:type="dxa"/>
            <w:shd w:val="clear" w:color="auto" w:fill="D9D9D9"/>
          </w:tcPr>
          <w:p w14:paraId="3C9134C5" w14:textId="77777777" w:rsidR="004352CD" w:rsidRPr="004352CD" w:rsidRDefault="004352CD" w:rsidP="004352CD">
            <w:pPr>
              <w:spacing w:after="80"/>
              <w:contextualSpacing/>
              <w:rPr>
                <w:b/>
              </w:rPr>
            </w:pPr>
            <w:r w:rsidRPr="004352CD">
              <w:rPr>
                <w:b/>
              </w:rPr>
              <w:t>B Lights y/n</w:t>
            </w:r>
          </w:p>
          <w:p w14:paraId="29A2322C" w14:textId="77777777" w:rsidR="004352CD" w:rsidRPr="004352CD" w:rsidRDefault="004352CD" w:rsidP="004352CD">
            <w:pPr>
              <w:spacing w:after="80"/>
              <w:contextualSpacing/>
              <w:rPr>
                <w:b/>
              </w:rPr>
            </w:pPr>
            <w:r w:rsidRPr="004352CD">
              <w:rPr>
                <w:b/>
              </w:rPr>
              <w:t xml:space="preserve">Incident ref </w:t>
            </w:r>
          </w:p>
        </w:tc>
      </w:tr>
      <w:tr w:rsidR="00A61574" w:rsidRPr="004352CD" w14:paraId="63D379E0" w14:textId="77777777" w:rsidTr="000822C7">
        <w:tc>
          <w:tcPr>
            <w:tcW w:w="892" w:type="dxa"/>
          </w:tcPr>
          <w:p w14:paraId="1E006801" w14:textId="77777777" w:rsidR="00A61574" w:rsidRDefault="00A61574" w:rsidP="00A61574">
            <w:pPr>
              <w:rPr>
                <w:rFonts w:ascii="Aptos" w:hAnsi="Aptos"/>
                <w:b/>
                <w:sz w:val="24"/>
                <w:szCs w:val="24"/>
                <w:lang w:val="en-US"/>
              </w:rPr>
            </w:pPr>
            <w:r w:rsidRPr="00DF49E0">
              <w:rPr>
                <w:rFonts w:ascii="Aptos" w:hAnsi="Aptos"/>
                <w:b/>
                <w:sz w:val="24"/>
                <w:szCs w:val="24"/>
                <w:lang w:val="en-US"/>
              </w:rPr>
              <w:t>9.7</w:t>
            </w:r>
          </w:p>
          <w:p w14:paraId="10A29D7F" w14:textId="77777777" w:rsidR="00A61574" w:rsidRDefault="00A61574" w:rsidP="00A61574">
            <w:pPr>
              <w:rPr>
                <w:rFonts w:ascii="Aptos" w:hAnsi="Aptos"/>
                <w:b/>
                <w:sz w:val="24"/>
                <w:szCs w:val="24"/>
                <w:lang w:val="en-US"/>
              </w:rPr>
            </w:pPr>
          </w:p>
          <w:p w14:paraId="4980CE47" w14:textId="77777777" w:rsidR="00A61574" w:rsidRDefault="00A61574" w:rsidP="00A61574">
            <w:pPr>
              <w:rPr>
                <w:rFonts w:ascii="Aptos" w:hAnsi="Aptos"/>
                <w:b/>
                <w:sz w:val="24"/>
                <w:szCs w:val="24"/>
                <w:lang w:val="en-US"/>
              </w:rPr>
            </w:pPr>
          </w:p>
          <w:p w14:paraId="6D765C06" w14:textId="77777777" w:rsidR="00A61574" w:rsidRDefault="00A61574" w:rsidP="00A61574">
            <w:pPr>
              <w:rPr>
                <w:rFonts w:ascii="Aptos" w:hAnsi="Aptos"/>
                <w:b/>
                <w:sz w:val="24"/>
                <w:szCs w:val="24"/>
                <w:lang w:val="en-US"/>
              </w:rPr>
            </w:pPr>
          </w:p>
          <w:p w14:paraId="70B53109" w14:textId="77777777" w:rsidR="00A61574" w:rsidRDefault="00A61574" w:rsidP="00A61574">
            <w:pPr>
              <w:rPr>
                <w:rFonts w:ascii="Aptos" w:hAnsi="Aptos"/>
                <w:b/>
                <w:sz w:val="24"/>
                <w:szCs w:val="24"/>
                <w:lang w:val="en-US"/>
              </w:rPr>
            </w:pPr>
          </w:p>
          <w:p w14:paraId="722724F8" w14:textId="77777777" w:rsidR="00A61574" w:rsidRDefault="00A61574" w:rsidP="00A61574">
            <w:pPr>
              <w:rPr>
                <w:rFonts w:ascii="Aptos" w:hAnsi="Aptos"/>
                <w:b/>
                <w:sz w:val="24"/>
                <w:szCs w:val="24"/>
                <w:lang w:val="en-US"/>
              </w:rPr>
            </w:pPr>
            <w:r>
              <w:rPr>
                <w:rFonts w:ascii="Aptos" w:hAnsi="Aptos"/>
                <w:b/>
                <w:sz w:val="24"/>
                <w:szCs w:val="24"/>
                <w:lang w:val="en-US"/>
              </w:rPr>
              <w:t>13.7</w:t>
            </w:r>
          </w:p>
          <w:p w14:paraId="62C2444A" w14:textId="77777777" w:rsidR="00A61574" w:rsidRDefault="00A61574" w:rsidP="00A61574">
            <w:pPr>
              <w:rPr>
                <w:rFonts w:ascii="Aptos" w:hAnsi="Aptos"/>
                <w:b/>
                <w:sz w:val="24"/>
                <w:szCs w:val="24"/>
                <w:lang w:val="en-US"/>
              </w:rPr>
            </w:pPr>
          </w:p>
          <w:p w14:paraId="51C2B102" w14:textId="77777777" w:rsidR="00A61574" w:rsidRDefault="00A61574" w:rsidP="00A61574">
            <w:pPr>
              <w:rPr>
                <w:rFonts w:ascii="Aptos" w:hAnsi="Aptos"/>
                <w:b/>
                <w:sz w:val="24"/>
                <w:szCs w:val="24"/>
                <w:lang w:val="en-US"/>
              </w:rPr>
            </w:pPr>
          </w:p>
          <w:p w14:paraId="350D89AC" w14:textId="77777777" w:rsidR="00A61574" w:rsidRDefault="00A61574" w:rsidP="00A61574">
            <w:pPr>
              <w:rPr>
                <w:rFonts w:ascii="Aptos" w:hAnsi="Aptos"/>
                <w:b/>
                <w:sz w:val="24"/>
                <w:szCs w:val="24"/>
                <w:lang w:val="en-US"/>
              </w:rPr>
            </w:pPr>
          </w:p>
          <w:p w14:paraId="63674D32" w14:textId="77777777" w:rsidR="00A61574" w:rsidRDefault="00A61574" w:rsidP="00A61574">
            <w:pPr>
              <w:rPr>
                <w:rFonts w:ascii="Aptos" w:hAnsi="Aptos"/>
                <w:b/>
                <w:sz w:val="24"/>
                <w:szCs w:val="24"/>
                <w:lang w:val="en-US"/>
              </w:rPr>
            </w:pPr>
            <w:r>
              <w:rPr>
                <w:rFonts w:ascii="Aptos" w:hAnsi="Aptos"/>
                <w:b/>
                <w:sz w:val="24"/>
                <w:szCs w:val="24"/>
                <w:lang w:val="en-US"/>
              </w:rPr>
              <w:t>4.8</w:t>
            </w:r>
          </w:p>
          <w:p w14:paraId="11541EAE" w14:textId="0D095C78" w:rsidR="00A61574" w:rsidRPr="004352CD" w:rsidRDefault="00A61574" w:rsidP="00A61574">
            <w:pPr>
              <w:widowControl/>
              <w:autoSpaceDE/>
              <w:autoSpaceDN/>
              <w:adjustRightInd/>
              <w:rPr>
                <w:b/>
              </w:rPr>
            </w:pPr>
            <w:r>
              <w:rPr>
                <w:rFonts w:ascii="Aptos" w:hAnsi="Aptos"/>
                <w:b/>
                <w:sz w:val="24"/>
                <w:szCs w:val="24"/>
                <w:lang w:val="en-US"/>
              </w:rPr>
              <w:t>7.20 am</w:t>
            </w:r>
          </w:p>
        </w:tc>
        <w:tc>
          <w:tcPr>
            <w:tcW w:w="956" w:type="dxa"/>
          </w:tcPr>
          <w:p w14:paraId="3B2D3140" w14:textId="77777777" w:rsidR="00A61574" w:rsidRDefault="00A61574" w:rsidP="00A61574">
            <w:pPr>
              <w:rPr>
                <w:rFonts w:ascii="Aptos" w:hAnsi="Aptos" w:cstheme="minorHAnsi"/>
                <w:bCs/>
                <w:sz w:val="24"/>
                <w:szCs w:val="24"/>
                <w:lang w:val="en-US"/>
              </w:rPr>
            </w:pPr>
            <w:r w:rsidRPr="00DF49E0">
              <w:rPr>
                <w:rFonts w:ascii="Aptos" w:hAnsi="Aptos" w:cstheme="minorHAnsi"/>
                <w:bCs/>
                <w:sz w:val="24"/>
                <w:szCs w:val="24"/>
                <w:lang w:val="en-US"/>
              </w:rPr>
              <w:t>RTA</w:t>
            </w:r>
          </w:p>
          <w:p w14:paraId="4FC72CEE" w14:textId="77777777" w:rsidR="00A61574" w:rsidRDefault="00A61574" w:rsidP="00A61574">
            <w:pPr>
              <w:rPr>
                <w:rFonts w:ascii="Aptos" w:hAnsi="Aptos" w:cstheme="minorHAnsi"/>
                <w:bCs/>
                <w:sz w:val="24"/>
                <w:szCs w:val="24"/>
                <w:lang w:val="en-US"/>
              </w:rPr>
            </w:pPr>
          </w:p>
          <w:p w14:paraId="271387A5" w14:textId="77777777" w:rsidR="00A61574" w:rsidRDefault="00A61574" w:rsidP="00A61574">
            <w:pPr>
              <w:rPr>
                <w:rFonts w:ascii="Aptos" w:hAnsi="Aptos" w:cstheme="minorHAnsi"/>
                <w:bCs/>
                <w:sz w:val="24"/>
                <w:szCs w:val="24"/>
                <w:lang w:val="en-US"/>
              </w:rPr>
            </w:pPr>
          </w:p>
          <w:p w14:paraId="33478EF9" w14:textId="77777777" w:rsidR="00A61574" w:rsidRDefault="00A61574" w:rsidP="00A61574">
            <w:pPr>
              <w:rPr>
                <w:rFonts w:ascii="Aptos" w:hAnsi="Aptos" w:cstheme="minorHAnsi"/>
                <w:bCs/>
                <w:sz w:val="24"/>
                <w:szCs w:val="24"/>
                <w:lang w:val="en-US"/>
              </w:rPr>
            </w:pPr>
          </w:p>
          <w:p w14:paraId="5B44AB9D" w14:textId="77777777" w:rsidR="00A61574" w:rsidRDefault="00A61574" w:rsidP="00A61574">
            <w:pPr>
              <w:rPr>
                <w:rFonts w:ascii="Aptos" w:hAnsi="Aptos" w:cstheme="minorHAnsi"/>
                <w:bCs/>
                <w:sz w:val="24"/>
                <w:szCs w:val="24"/>
                <w:lang w:val="en-US"/>
              </w:rPr>
            </w:pPr>
          </w:p>
          <w:p w14:paraId="747898F9" w14:textId="77777777" w:rsidR="00A61574" w:rsidRDefault="00A61574" w:rsidP="00A61574">
            <w:pPr>
              <w:rPr>
                <w:rFonts w:ascii="Aptos" w:hAnsi="Aptos" w:cstheme="minorHAnsi"/>
                <w:bCs/>
                <w:sz w:val="24"/>
                <w:szCs w:val="24"/>
                <w:lang w:val="en-US"/>
              </w:rPr>
            </w:pPr>
            <w:r>
              <w:rPr>
                <w:rFonts w:ascii="Aptos" w:hAnsi="Aptos" w:cstheme="minorHAnsi"/>
                <w:bCs/>
                <w:sz w:val="24"/>
                <w:szCs w:val="24"/>
                <w:lang w:val="en-US"/>
              </w:rPr>
              <w:t>RTA</w:t>
            </w:r>
          </w:p>
          <w:p w14:paraId="51917AB9" w14:textId="77777777" w:rsidR="00A61574" w:rsidRDefault="00A61574" w:rsidP="00A61574">
            <w:pPr>
              <w:rPr>
                <w:rFonts w:ascii="Aptos" w:hAnsi="Aptos" w:cstheme="minorHAnsi"/>
                <w:bCs/>
                <w:sz w:val="24"/>
                <w:szCs w:val="24"/>
                <w:lang w:val="en-US"/>
              </w:rPr>
            </w:pPr>
          </w:p>
          <w:p w14:paraId="551DE532" w14:textId="77777777" w:rsidR="00A61574" w:rsidRDefault="00A61574" w:rsidP="00A61574">
            <w:pPr>
              <w:rPr>
                <w:rFonts w:ascii="Aptos" w:hAnsi="Aptos" w:cstheme="minorHAnsi"/>
                <w:bCs/>
                <w:sz w:val="24"/>
                <w:szCs w:val="24"/>
                <w:lang w:val="en-US"/>
              </w:rPr>
            </w:pPr>
          </w:p>
          <w:p w14:paraId="76EE8EC5" w14:textId="77777777" w:rsidR="00A61574" w:rsidRDefault="00A61574" w:rsidP="00A61574">
            <w:pPr>
              <w:rPr>
                <w:rFonts w:ascii="Aptos" w:hAnsi="Aptos" w:cstheme="minorHAnsi"/>
                <w:bCs/>
                <w:sz w:val="24"/>
                <w:szCs w:val="24"/>
                <w:lang w:val="en-US"/>
              </w:rPr>
            </w:pPr>
          </w:p>
          <w:p w14:paraId="6329BDFE" w14:textId="38E81314" w:rsidR="00A61574" w:rsidRPr="004352CD" w:rsidRDefault="00A61574" w:rsidP="00A61574">
            <w:pPr>
              <w:widowControl/>
              <w:autoSpaceDE/>
              <w:autoSpaceDN/>
              <w:adjustRightInd/>
              <w:rPr>
                <w:rFonts w:cs="Calibri"/>
                <w:bCs/>
                <w:sz w:val="24"/>
                <w:szCs w:val="24"/>
              </w:rPr>
            </w:pPr>
            <w:r>
              <w:rPr>
                <w:rFonts w:ascii="Aptos" w:hAnsi="Aptos" w:cstheme="minorHAnsi"/>
                <w:bCs/>
                <w:sz w:val="24"/>
                <w:szCs w:val="24"/>
                <w:lang w:val="en-US"/>
              </w:rPr>
              <w:t>RTA</w:t>
            </w:r>
          </w:p>
        </w:tc>
        <w:tc>
          <w:tcPr>
            <w:tcW w:w="7219" w:type="dxa"/>
          </w:tcPr>
          <w:p w14:paraId="3A30B551" w14:textId="77777777" w:rsidR="00A61574" w:rsidRPr="000822C7" w:rsidRDefault="00A61574" w:rsidP="00A61574">
            <w:pPr>
              <w:rPr>
                <w:rFonts w:ascii="Aptos" w:eastAsia="Aptos" w:hAnsi="Aptos" w:cs="Aptos"/>
                <w:lang w:eastAsia="en-GB"/>
              </w:rPr>
            </w:pPr>
            <w:r w:rsidRPr="000822C7">
              <w:rPr>
                <w:rFonts w:ascii="Aptos" w:eastAsia="Aptos" w:hAnsi="Aptos" w:cs="Aptos"/>
                <w:lang w:eastAsia="en-GB"/>
              </w:rPr>
              <w:t>Road traffic collision involving an e bike and a car. Uniformed officers and breakdown recovery attended and road cleared.</w:t>
            </w:r>
          </w:p>
          <w:p w14:paraId="79A8B01A" w14:textId="77777777" w:rsidR="00A61574" w:rsidRPr="000822C7" w:rsidRDefault="00A61574" w:rsidP="00A61574">
            <w:pPr>
              <w:rPr>
                <w:rFonts w:ascii="Aptos" w:eastAsia="Aptos" w:hAnsi="Aptos" w:cs="Aptos"/>
                <w:lang w:eastAsia="en-GB"/>
              </w:rPr>
            </w:pPr>
            <w:r w:rsidRPr="000822C7">
              <w:rPr>
                <w:rFonts w:ascii="Aptos" w:eastAsia="Aptos" w:hAnsi="Aptos" w:cs="Aptos"/>
                <w:lang w:eastAsia="en-GB"/>
              </w:rPr>
              <w:t>(near to St Johns Church, Toft. No injuries.)</w:t>
            </w:r>
          </w:p>
          <w:p w14:paraId="5778C0D1" w14:textId="77777777" w:rsidR="00A61574" w:rsidRPr="000822C7" w:rsidRDefault="00A61574" w:rsidP="00A61574">
            <w:pPr>
              <w:rPr>
                <w:rFonts w:ascii="Aptos" w:eastAsia="Aptos" w:hAnsi="Aptos" w:cs="Aptos"/>
                <w:lang w:eastAsia="en-GB"/>
              </w:rPr>
            </w:pPr>
          </w:p>
          <w:p w14:paraId="4E89F701" w14:textId="77777777" w:rsidR="00A61574" w:rsidRPr="000822C7" w:rsidRDefault="00A61574" w:rsidP="00A61574">
            <w:pPr>
              <w:rPr>
                <w:rFonts w:ascii="Aptos" w:eastAsia="Aptos" w:hAnsi="Aptos" w:cs="Aptos"/>
                <w:lang w:eastAsia="en-GB"/>
              </w:rPr>
            </w:pPr>
            <w:r w:rsidRPr="000822C7">
              <w:rPr>
                <w:rFonts w:ascii="Aptos" w:eastAsia="Aptos" w:hAnsi="Aptos" w:cs="Aptos"/>
                <w:lang w:eastAsia="en-GB"/>
              </w:rPr>
              <w:t>Road traffic collision involving a lorry.  Uniformed officers and breakdown recovery attended and road cleared.</w:t>
            </w:r>
          </w:p>
          <w:p w14:paraId="1DD5BC7A" w14:textId="77777777" w:rsidR="00A61574" w:rsidRPr="000822C7" w:rsidRDefault="00A61574" w:rsidP="00A61574">
            <w:pPr>
              <w:rPr>
                <w:rFonts w:ascii="Aptos" w:eastAsia="Aptos" w:hAnsi="Aptos" w:cs="Aptos"/>
                <w:lang w:eastAsia="en-GB"/>
              </w:rPr>
            </w:pPr>
            <w:r w:rsidRPr="000822C7">
              <w:rPr>
                <w:rFonts w:ascii="Aptos" w:eastAsia="Aptos" w:hAnsi="Aptos" w:cs="Aptos"/>
                <w:lang w:eastAsia="en-GB"/>
              </w:rPr>
              <w:t>Near the seven sisters junction ice cream farm</w:t>
            </w:r>
          </w:p>
          <w:p w14:paraId="2BAC695E" w14:textId="77777777" w:rsidR="00A61574" w:rsidRPr="000822C7" w:rsidRDefault="00A61574" w:rsidP="00A61574">
            <w:pPr>
              <w:rPr>
                <w:rFonts w:ascii="Arial" w:eastAsia="Aptos" w:hAnsi="Arial" w:cs="Arial"/>
                <w:color w:val="000000"/>
                <w:lang w:eastAsia="en-GB"/>
              </w:rPr>
            </w:pPr>
          </w:p>
          <w:p w14:paraId="536AAFBC" w14:textId="26412925" w:rsidR="00A61574" w:rsidRPr="004352CD" w:rsidRDefault="00A61574" w:rsidP="000143C0">
            <w:pPr>
              <w:rPr>
                <w:rFonts w:cs="Calibri"/>
                <w:bCs/>
                <w:sz w:val="24"/>
                <w:szCs w:val="24"/>
              </w:rPr>
            </w:pPr>
            <w:r w:rsidRPr="000822C7">
              <w:rPr>
                <w:rFonts w:ascii="Aptos" w:eastAsia="Aptos" w:hAnsi="Aptos" w:cs="Arial"/>
                <w:color w:val="000000"/>
                <w:lang w:eastAsia="en-GB"/>
              </w:rPr>
              <w:t>From reports by local residents, I understand there was a collision on 4 August 2026 involving two vehicles at the crossroads junction of Plumley Moor Road with Pinfold Lane and Back Lane.</w:t>
            </w:r>
          </w:p>
        </w:tc>
        <w:tc>
          <w:tcPr>
            <w:tcW w:w="1418" w:type="dxa"/>
          </w:tcPr>
          <w:p w14:paraId="4B525D6C" w14:textId="77777777" w:rsidR="00A61574" w:rsidRDefault="00A61574" w:rsidP="00A61574">
            <w:pPr>
              <w:rPr>
                <w:rFonts w:ascii="Aptos" w:hAnsi="Aptos"/>
                <w:bCs/>
                <w:sz w:val="24"/>
                <w:szCs w:val="24"/>
                <w:lang w:val="en-US"/>
              </w:rPr>
            </w:pPr>
            <w:r w:rsidRPr="00A43624">
              <w:rPr>
                <w:rFonts w:ascii="Aptos" w:hAnsi="Aptos"/>
                <w:bCs/>
                <w:sz w:val="24"/>
                <w:szCs w:val="24"/>
                <w:lang w:val="en-US"/>
              </w:rPr>
              <w:t>Yes</w:t>
            </w:r>
          </w:p>
          <w:p w14:paraId="31D6E58E" w14:textId="77777777" w:rsidR="00A61574" w:rsidRDefault="00A61574" w:rsidP="00A61574">
            <w:pPr>
              <w:rPr>
                <w:rFonts w:ascii="Aptos" w:hAnsi="Aptos"/>
                <w:bCs/>
                <w:sz w:val="24"/>
                <w:szCs w:val="24"/>
                <w:lang w:val="en-US"/>
              </w:rPr>
            </w:pPr>
          </w:p>
          <w:p w14:paraId="1C3152F4" w14:textId="77777777" w:rsidR="00A61574" w:rsidRDefault="00A61574" w:rsidP="00A61574">
            <w:pPr>
              <w:rPr>
                <w:rFonts w:ascii="Aptos" w:hAnsi="Aptos"/>
                <w:bCs/>
                <w:sz w:val="24"/>
                <w:szCs w:val="24"/>
                <w:lang w:val="en-US"/>
              </w:rPr>
            </w:pPr>
          </w:p>
          <w:p w14:paraId="2B48105E" w14:textId="77777777" w:rsidR="00A61574" w:rsidRDefault="00A61574" w:rsidP="00A61574">
            <w:pPr>
              <w:rPr>
                <w:rFonts w:ascii="Aptos" w:hAnsi="Aptos"/>
                <w:bCs/>
                <w:sz w:val="24"/>
                <w:szCs w:val="24"/>
                <w:lang w:val="en-US"/>
              </w:rPr>
            </w:pPr>
          </w:p>
          <w:p w14:paraId="06A8A2B2" w14:textId="77777777" w:rsidR="00A61574" w:rsidRDefault="00A61574" w:rsidP="00A61574">
            <w:pPr>
              <w:rPr>
                <w:rFonts w:ascii="Aptos" w:hAnsi="Aptos"/>
                <w:bCs/>
                <w:sz w:val="24"/>
                <w:szCs w:val="24"/>
                <w:lang w:val="en-US"/>
              </w:rPr>
            </w:pPr>
          </w:p>
          <w:p w14:paraId="0E763127" w14:textId="77777777" w:rsidR="00A61574" w:rsidRDefault="00A61574" w:rsidP="00A61574">
            <w:pPr>
              <w:rPr>
                <w:rFonts w:ascii="Aptos" w:hAnsi="Aptos"/>
                <w:bCs/>
                <w:sz w:val="24"/>
                <w:szCs w:val="24"/>
                <w:lang w:val="en-US"/>
              </w:rPr>
            </w:pPr>
            <w:r>
              <w:rPr>
                <w:rFonts w:ascii="Aptos" w:hAnsi="Aptos"/>
                <w:bCs/>
                <w:sz w:val="24"/>
                <w:szCs w:val="24"/>
                <w:lang w:val="en-US"/>
              </w:rPr>
              <w:t>Yes</w:t>
            </w:r>
          </w:p>
          <w:p w14:paraId="67485844" w14:textId="77777777" w:rsidR="00A61574" w:rsidRDefault="00A61574" w:rsidP="00A61574">
            <w:pPr>
              <w:rPr>
                <w:rFonts w:ascii="Aptos" w:hAnsi="Aptos"/>
                <w:bCs/>
                <w:sz w:val="24"/>
                <w:szCs w:val="24"/>
                <w:lang w:val="en-US"/>
              </w:rPr>
            </w:pPr>
          </w:p>
          <w:p w14:paraId="5D6F2442" w14:textId="77777777" w:rsidR="00A61574" w:rsidRDefault="00A61574" w:rsidP="00A61574">
            <w:pPr>
              <w:rPr>
                <w:rFonts w:ascii="Aptos" w:hAnsi="Aptos"/>
                <w:bCs/>
                <w:sz w:val="24"/>
                <w:szCs w:val="24"/>
                <w:lang w:val="en-US"/>
              </w:rPr>
            </w:pPr>
          </w:p>
          <w:p w14:paraId="0BCEE5FA" w14:textId="77777777" w:rsidR="00A61574" w:rsidRDefault="00A61574" w:rsidP="00A61574">
            <w:pPr>
              <w:rPr>
                <w:rFonts w:ascii="Aptos" w:hAnsi="Aptos"/>
                <w:bCs/>
                <w:sz w:val="24"/>
                <w:szCs w:val="24"/>
                <w:lang w:val="en-US"/>
              </w:rPr>
            </w:pPr>
          </w:p>
          <w:p w14:paraId="3EE49FCE" w14:textId="1B594DD0" w:rsidR="00A61574" w:rsidRPr="004352CD" w:rsidRDefault="00A61574" w:rsidP="00A61574">
            <w:pPr>
              <w:widowControl/>
              <w:autoSpaceDE/>
              <w:autoSpaceDN/>
              <w:adjustRightInd/>
              <w:rPr>
                <w:bCs/>
              </w:rPr>
            </w:pPr>
            <w:r>
              <w:rPr>
                <w:rFonts w:ascii="Aptos" w:hAnsi="Aptos"/>
                <w:bCs/>
                <w:sz w:val="24"/>
                <w:szCs w:val="24"/>
                <w:lang w:val="en-US"/>
              </w:rPr>
              <w:t xml:space="preserve">No </w:t>
            </w:r>
          </w:p>
        </w:tc>
      </w:tr>
    </w:tbl>
    <w:p w14:paraId="42F770A0" w14:textId="77777777" w:rsidR="004352CD" w:rsidRPr="004352CD" w:rsidRDefault="004352CD" w:rsidP="004352CD">
      <w:pPr>
        <w:widowControl/>
        <w:autoSpaceDE/>
        <w:autoSpaceDN/>
        <w:adjustRightInd/>
        <w:spacing w:after="160" w:line="259" w:lineRule="auto"/>
        <w:rPr>
          <w:rFonts w:ascii="Calibri" w:eastAsia="Calibri" w:hAnsi="Calibri"/>
          <w:b/>
          <w:sz w:val="24"/>
          <w:szCs w:val="24"/>
          <w:lang w:val="en-US"/>
        </w:rPr>
      </w:pPr>
      <w:r w:rsidRPr="004352CD">
        <w:rPr>
          <w:rFonts w:ascii="Calibri" w:eastAsia="Calibri" w:hAnsi="Calibri"/>
          <w:b/>
          <w:sz w:val="28"/>
          <w:szCs w:val="28"/>
          <w:u w:val="single"/>
          <w:lang w:val="en-US"/>
        </w:rPr>
        <w:t xml:space="preserve">6.1 Financial Payments  </w:t>
      </w:r>
      <w:bookmarkStart w:id="3" w:name="_Hlk44661308"/>
      <w:r w:rsidRPr="004352CD">
        <w:rPr>
          <w:rFonts w:ascii="Calibri" w:eastAsia="Calibri" w:hAnsi="Calibri"/>
          <w:b/>
          <w:sz w:val="28"/>
          <w:szCs w:val="28"/>
          <w:u w:val="single"/>
          <w:lang w:val="en-US"/>
        </w:rPr>
        <w:t xml:space="preserve"> </w:t>
      </w:r>
      <w:r w:rsidRPr="004352CD">
        <w:rPr>
          <w:rFonts w:ascii="Calibri" w:eastAsia="Calibri" w:hAnsi="Calibri"/>
          <w:b/>
          <w:sz w:val="24"/>
          <w:szCs w:val="24"/>
          <w:lang w:val="en-US"/>
        </w:rPr>
        <w:t xml:space="preserve">approve payments and balances </w:t>
      </w:r>
      <w:r w:rsidRPr="004352CD">
        <w:rPr>
          <w:rFonts w:ascii="Calibri" w:eastAsia="Calibri" w:hAnsi="Calibri"/>
          <w:b/>
          <w:sz w:val="24"/>
          <w:szCs w:val="24"/>
          <w:highlight w:val="yellow"/>
        </w:rPr>
        <w:t>Delegated authority for payment for Mid Cheshire Rail Partnership to Clerk, Chairman and Vice Chairman</w:t>
      </w:r>
    </w:p>
    <w:tbl>
      <w:tblPr>
        <w:tblStyle w:val="TableGrid4"/>
        <w:tblW w:w="10485" w:type="dxa"/>
        <w:tblLook w:val="04A0" w:firstRow="1" w:lastRow="0" w:firstColumn="1" w:lastColumn="0" w:noHBand="0" w:noVBand="1"/>
      </w:tblPr>
      <w:tblGrid>
        <w:gridCol w:w="788"/>
        <w:gridCol w:w="328"/>
        <w:gridCol w:w="5506"/>
        <w:gridCol w:w="1261"/>
        <w:gridCol w:w="1257"/>
        <w:gridCol w:w="1316"/>
        <w:gridCol w:w="29"/>
      </w:tblGrid>
      <w:tr w:rsidR="004352CD" w:rsidRPr="004352CD" w14:paraId="4F7B7F71" w14:textId="77777777" w:rsidTr="004352CD">
        <w:trPr>
          <w:trHeight w:val="293"/>
        </w:trPr>
        <w:tc>
          <w:tcPr>
            <w:tcW w:w="1116" w:type="dxa"/>
            <w:gridSpan w:val="2"/>
            <w:shd w:val="clear" w:color="auto" w:fill="D9D9D9"/>
          </w:tcPr>
          <w:p w14:paraId="29A87355" w14:textId="77777777" w:rsidR="004352CD" w:rsidRPr="004352CD" w:rsidRDefault="004352CD" w:rsidP="004352CD">
            <w:pPr>
              <w:widowControl/>
              <w:autoSpaceDE/>
              <w:autoSpaceDN/>
              <w:adjustRightInd/>
              <w:rPr>
                <w:bCs/>
                <w:sz w:val="24"/>
                <w:szCs w:val="24"/>
              </w:rPr>
            </w:pPr>
            <w:r w:rsidRPr="004352CD">
              <w:rPr>
                <w:bCs/>
                <w:sz w:val="24"/>
                <w:szCs w:val="24"/>
              </w:rPr>
              <w:t>**</w:t>
            </w:r>
          </w:p>
        </w:tc>
        <w:tc>
          <w:tcPr>
            <w:tcW w:w="5506" w:type="dxa"/>
            <w:shd w:val="clear" w:color="auto" w:fill="FFFF00"/>
          </w:tcPr>
          <w:p w14:paraId="3E5D491D" w14:textId="77777777" w:rsidR="004352CD" w:rsidRPr="004352CD" w:rsidRDefault="004352CD" w:rsidP="004352CD">
            <w:pPr>
              <w:widowControl/>
              <w:autoSpaceDE/>
              <w:autoSpaceDN/>
              <w:adjustRightInd/>
              <w:rPr>
                <w:b/>
                <w:sz w:val="24"/>
                <w:szCs w:val="24"/>
              </w:rPr>
            </w:pPr>
            <w:r w:rsidRPr="004352CD">
              <w:rPr>
                <w:b/>
                <w:sz w:val="24"/>
                <w:szCs w:val="24"/>
              </w:rPr>
              <w:t xml:space="preserve">Mid Cheshire Rail Partnership balances </w:t>
            </w:r>
          </w:p>
        </w:tc>
        <w:tc>
          <w:tcPr>
            <w:tcW w:w="1261" w:type="dxa"/>
            <w:shd w:val="clear" w:color="auto" w:fill="D9D9D9"/>
          </w:tcPr>
          <w:p w14:paraId="1BCAB115" w14:textId="77777777" w:rsidR="004352CD" w:rsidRPr="004352CD" w:rsidRDefault="004352CD" w:rsidP="004352CD">
            <w:pPr>
              <w:widowControl/>
              <w:autoSpaceDE/>
              <w:autoSpaceDN/>
              <w:adjustRightInd/>
              <w:rPr>
                <w:bCs/>
                <w:sz w:val="24"/>
                <w:szCs w:val="24"/>
              </w:rPr>
            </w:pPr>
            <w:r w:rsidRPr="004352CD">
              <w:rPr>
                <w:bCs/>
                <w:sz w:val="24"/>
                <w:szCs w:val="24"/>
              </w:rPr>
              <w:t>Income</w:t>
            </w:r>
          </w:p>
        </w:tc>
        <w:tc>
          <w:tcPr>
            <w:tcW w:w="1257" w:type="dxa"/>
            <w:shd w:val="clear" w:color="auto" w:fill="D9D9D9"/>
          </w:tcPr>
          <w:p w14:paraId="49F83A69" w14:textId="77777777" w:rsidR="004352CD" w:rsidRPr="004352CD" w:rsidRDefault="004352CD" w:rsidP="004352CD">
            <w:pPr>
              <w:widowControl/>
              <w:autoSpaceDE/>
              <w:autoSpaceDN/>
              <w:adjustRightInd/>
              <w:rPr>
                <w:bCs/>
                <w:sz w:val="24"/>
                <w:szCs w:val="24"/>
              </w:rPr>
            </w:pPr>
            <w:r w:rsidRPr="004352CD">
              <w:rPr>
                <w:bCs/>
                <w:sz w:val="24"/>
                <w:szCs w:val="24"/>
              </w:rPr>
              <w:t>Exp</w:t>
            </w:r>
          </w:p>
        </w:tc>
        <w:tc>
          <w:tcPr>
            <w:tcW w:w="1345" w:type="dxa"/>
            <w:gridSpan w:val="2"/>
            <w:shd w:val="clear" w:color="auto" w:fill="D9D9D9"/>
          </w:tcPr>
          <w:p w14:paraId="52E5A86F" w14:textId="77777777" w:rsidR="004352CD" w:rsidRPr="004352CD" w:rsidRDefault="004352CD" w:rsidP="004352CD">
            <w:pPr>
              <w:widowControl/>
              <w:autoSpaceDE/>
              <w:autoSpaceDN/>
              <w:adjustRightInd/>
              <w:rPr>
                <w:bCs/>
                <w:sz w:val="24"/>
                <w:szCs w:val="24"/>
              </w:rPr>
            </w:pPr>
            <w:r w:rsidRPr="004352CD">
              <w:rPr>
                <w:bCs/>
                <w:sz w:val="24"/>
                <w:szCs w:val="24"/>
              </w:rPr>
              <w:t>Balance</w:t>
            </w:r>
          </w:p>
        </w:tc>
      </w:tr>
      <w:tr w:rsidR="004352CD" w:rsidRPr="004352CD" w14:paraId="21FBC69E" w14:textId="77777777" w:rsidTr="00E03DA4">
        <w:trPr>
          <w:trHeight w:val="293"/>
        </w:trPr>
        <w:tc>
          <w:tcPr>
            <w:tcW w:w="1116" w:type="dxa"/>
            <w:gridSpan w:val="2"/>
            <w:shd w:val="clear" w:color="auto" w:fill="FFFF00"/>
          </w:tcPr>
          <w:p w14:paraId="4FD4F914" w14:textId="77777777" w:rsidR="004352CD" w:rsidRPr="004352CD" w:rsidRDefault="004352CD" w:rsidP="004352CD">
            <w:pPr>
              <w:widowControl/>
              <w:autoSpaceDE/>
              <w:autoSpaceDN/>
              <w:adjustRightInd/>
              <w:rPr>
                <w:bCs/>
                <w:sz w:val="24"/>
                <w:szCs w:val="24"/>
              </w:rPr>
            </w:pPr>
            <w:r w:rsidRPr="004352CD">
              <w:rPr>
                <w:bCs/>
                <w:sz w:val="24"/>
                <w:szCs w:val="24"/>
              </w:rPr>
              <w:t xml:space="preserve">BACS </w:t>
            </w:r>
          </w:p>
        </w:tc>
        <w:tc>
          <w:tcPr>
            <w:tcW w:w="5506" w:type="dxa"/>
            <w:tcBorders>
              <w:top w:val="single" w:sz="4" w:space="0" w:color="auto"/>
              <w:left w:val="single" w:sz="4" w:space="0" w:color="auto"/>
              <w:bottom w:val="single" w:sz="4" w:space="0" w:color="auto"/>
              <w:right w:val="single" w:sz="4" w:space="0" w:color="auto"/>
            </w:tcBorders>
          </w:tcPr>
          <w:p w14:paraId="386444BD" w14:textId="77777777" w:rsidR="004352CD" w:rsidRPr="00096600" w:rsidRDefault="004352CD" w:rsidP="004352CD">
            <w:pPr>
              <w:widowControl/>
              <w:autoSpaceDE/>
              <w:autoSpaceDN/>
              <w:adjustRightInd/>
              <w:rPr>
                <w:rFonts w:cs="Calibri"/>
                <w:bCs/>
              </w:rPr>
            </w:pPr>
            <w:r w:rsidRPr="00096600">
              <w:rPr>
                <w:rFonts w:cs="Calibri"/>
                <w:bCs/>
              </w:rPr>
              <w:t>Harry Allen – plant 11.9.24.</w:t>
            </w:r>
          </w:p>
        </w:tc>
        <w:tc>
          <w:tcPr>
            <w:tcW w:w="1261" w:type="dxa"/>
            <w:tcBorders>
              <w:top w:val="single" w:sz="4" w:space="0" w:color="auto"/>
              <w:left w:val="single" w:sz="4" w:space="0" w:color="auto"/>
              <w:bottom w:val="single" w:sz="4" w:space="0" w:color="auto"/>
              <w:right w:val="single" w:sz="4" w:space="0" w:color="auto"/>
            </w:tcBorders>
          </w:tcPr>
          <w:p w14:paraId="79ADE3A5" w14:textId="77777777" w:rsidR="004352CD" w:rsidRPr="00096600" w:rsidRDefault="004352CD" w:rsidP="004352CD">
            <w:pPr>
              <w:widowControl/>
              <w:autoSpaceDE/>
              <w:autoSpaceDN/>
              <w:adjustRightInd/>
              <w:jc w:val="right"/>
              <w:rPr>
                <w:rFonts w:cs="Calibri"/>
                <w:bCs/>
              </w:rPr>
            </w:pPr>
          </w:p>
        </w:tc>
        <w:tc>
          <w:tcPr>
            <w:tcW w:w="1257" w:type="dxa"/>
            <w:tcBorders>
              <w:top w:val="single" w:sz="4" w:space="0" w:color="auto"/>
              <w:left w:val="single" w:sz="4" w:space="0" w:color="auto"/>
              <w:bottom w:val="single" w:sz="4" w:space="0" w:color="auto"/>
              <w:right w:val="single" w:sz="4" w:space="0" w:color="auto"/>
            </w:tcBorders>
          </w:tcPr>
          <w:p w14:paraId="1F031ABE" w14:textId="77777777" w:rsidR="004352CD" w:rsidRPr="00096600" w:rsidRDefault="004352CD" w:rsidP="004352CD">
            <w:pPr>
              <w:widowControl/>
              <w:autoSpaceDE/>
              <w:autoSpaceDN/>
              <w:adjustRightInd/>
              <w:jc w:val="right"/>
              <w:rPr>
                <w:rFonts w:cs="Calibri"/>
                <w:bCs/>
              </w:rPr>
            </w:pPr>
            <w:r w:rsidRPr="00096600">
              <w:rPr>
                <w:rFonts w:cs="Calibri"/>
                <w:bCs/>
              </w:rPr>
              <w:t>130.96</w:t>
            </w:r>
          </w:p>
        </w:tc>
        <w:tc>
          <w:tcPr>
            <w:tcW w:w="1345" w:type="dxa"/>
            <w:gridSpan w:val="2"/>
            <w:tcBorders>
              <w:top w:val="single" w:sz="4" w:space="0" w:color="auto"/>
              <w:left w:val="single" w:sz="4" w:space="0" w:color="auto"/>
              <w:bottom w:val="single" w:sz="4" w:space="0" w:color="auto"/>
              <w:right w:val="single" w:sz="4" w:space="0" w:color="auto"/>
            </w:tcBorders>
          </w:tcPr>
          <w:p w14:paraId="5525B0C8" w14:textId="77777777" w:rsidR="004352CD" w:rsidRPr="00096600" w:rsidRDefault="004352CD" w:rsidP="004352CD">
            <w:pPr>
              <w:widowControl/>
              <w:autoSpaceDE/>
              <w:autoSpaceDN/>
              <w:adjustRightInd/>
              <w:jc w:val="right"/>
              <w:rPr>
                <w:rFonts w:cs="Calibri"/>
                <w:bCs/>
              </w:rPr>
            </w:pPr>
          </w:p>
        </w:tc>
      </w:tr>
      <w:tr w:rsidR="004352CD" w:rsidRPr="004352CD" w14:paraId="3CE07F25" w14:textId="77777777" w:rsidTr="00E03DA4">
        <w:trPr>
          <w:trHeight w:val="293"/>
        </w:trPr>
        <w:tc>
          <w:tcPr>
            <w:tcW w:w="1116" w:type="dxa"/>
            <w:gridSpan w:val="2"/>
          </w:tcPr>
          <w:p w14:paraId="52FF6CB2" w14:textId="77777777" w:rsidR="004352CD" w:rsidRPr="004352CD" w:rsidRDefault="004352CD" w:rsidP="004352CD">
            <w:pPr>
              <w:widowControl/>
              <w:autoSpaceDE/>
              <w:autoSpaceDN/>
              <w:adjustRightInd/>
              <w:rPr>
                <w:bCs/>
                <w:sz w:val="24"/>
                <w:szCs w:val="24"/>
              </w:rPr>
            </w:pPr>
          </w:p>
        </w:tc>
        <w:tc>
          <w:tcPr>
            <w:tcW w:w="5506" w:type="dxa"/>
            <w:tcBorders>
              <w:top w:val="single" w:sz="4" w:space="0" w:color="auto"/>
              <w:left w:val="single" w:sz="4" w:space="0" w:color="auto"/>
              <w:bottom w:val="single" w:sz="4" w:space="0" w:color="auto"/>
              <w:right w:val="single" w:sz="4" w:space="0" w:color="auto"/>
            </w:tcBorders>
          </w:tcPr>
          <w:p w14:paraId="2BF9C594" w14:textId="77777777" w:rsidR="004352CD" w:rsidRPr="00096600" w:rsidRDefault="004352CD" w:rsidP="004352CD">
            <w:pPr>
              <w:widowControl/>
              <w:autoSpaceDE/>
              <w:autoSpaceDN/>
              <w:adjustRightInd/>
              <w:rPr>
                <w:bCs/>
              </w:rPr>
            </w:pPr>
            <w:r w:rsidRPr="00096600">
              <w:rPr>
                <w:rFonts w:cs="Calibri"/>
                <w:bCs/>
              </w:rPr>
              <w:t>Mid Cheshire Community Rail Partnership   *</w:t>
            </w:r>
          </w:p>
        </w:tc>
        <w:tc>
          <w:tcPr>
            <w:tcW w:w="1261" w:type="dxa"/>
            <w:tcBorders>
              <w:top w:val="single" w:sz="4" w:space="0" w:color="auto"/>
              <w:left w:val="single" w:sz="4" w:space="0" w:color="auto"/>
              <w:bottom w:val="single" w:sz="4" w:space="0" w:color="auto"/>
              <w:right w:val="single" w:sz="4" w:space="0" w:color="auto"/>
            </w:tcBorders>
          </w:tcPr>
          <w:p w14:paraId="281D7B3C" w14:textId="77777777" w:rsidR="004352CD" w:rsidRPr="00096600" w:rsidRDefault="004352CD" w:rsidP="004352CD">
            <w:pPr>
              <w:widowControl/>
              <w:autoSpaceDE/>
              <w:autoSpaceDN/>
              <w:adjustRightInd/>
              <w:jc w:val="right"/>
              <w:rPr>
                <w:bCs/>
              </w:rPr>
            </w:pPr>
            <w:r w:rsidRPr="00096600">
              <w:rPr>
                <w:rFonts w:cs="Calibri"/>
                <w:bCs/>
              </w:rPr>
              <w:t>500.00</w:t>
            </w:r>
          </w:p>
        </w:tc>
        <w:tc>
          <w:tcPr>
            <w:tcW w:w="1257" w:type="dxa"/>
            <w:tcBorders>
              <w:top w:val="single" w:sz="4" w:space="0" w:color="auto"/>
              <w:left w:val="single" w:sz="4" w:space="0" w:color="auto"/>
              <w:bottom w:val="single" w:sz="4" w:space="0" w:color="auto"/>
              <w:right w:val="single" w:sz="4" w:space="0" w:color="auto"/>
            </w:tcBorders>
          </w:tcPr>
          <w:p w14:paraId="0E0D76AE" w14:textId="77777777" w:rsidR="004352CD" w:rsidRPr="00096600" w:rsidRDefault="004352CD" w:rsidP="004352CD">
            <w:pPr>
              <w:widowControl/>
              <w:autoSpaceDE/>
              <w:autoSpaceDN/>
              <w:adjustRightInd/>
              <w:jc w:val="right"/>
              <w:rPr>
                <w:rFonts w:cs="Calibri"/>
                <w:bCs/>
              </w:rPr>
            </w:pPr>
          </w:p>
        </w:tc>
        <w:tc>
          <w:tcPr>
            <w:tcW w:w="1345" w:type="dxa"/>
            <w:gridSpan w:val="2"/>
            <w:tcBorders>
              <w:top w:val="single" w:sz="4" w:space="0" w:color="auto"/>
              <w:left w:val="single" w:sz="4" w:space="0" w:color="auto"/>
              <w:bottom w:val="single" w:sz="4" w:space="0" w:color="auto"/>
              <w:right w:val="single" w:sz="4" w:space="0" w:color="auto"/>
            </w:tcBorders>
          </w:tcPr>
          <w:p w14:paraId="358EA86F" w14:textId="77777777" w:rsidR="004352CD" w:rsidRPr="00096600" w:rsidRDefault="004352CD" w:rsidP="004352CD">
            <w:pPr>
              <w:widowControl/>
              <w:autoSpaceDE/>
              <w:autoSpaceDN/>
              <w:adjustRightInd/>
              <w:jc w:val="right"/>
              <w:rPr>
                <w:rFonts w:cs="Calibri"/>
                <w:bCs/>
              </w:rPr>
            </w:pPr>
          </w:p>
        </w:tc>
      </w:tr>
      <w:tr w:rsidR="004352CD" w:rsidRPr="004352CD" w14:paraId="62CF0FD5" w14:textId="77777777" w:rsidTr="00E03DA4">
        <w:trPr>
          <w:trHeight w:val="293"/>
        </w:trPr>
        <w:tc>
          <w:tcPr>
            <w:tcW w:w="1116" w:type="dxa"/>
            <w:gridSpan w:val="2"/>
          </w:tcPr>
          <w:p w14:paraId="0B7A7999" w14:textId="77777777" w:rsidR="004352CD" w:rsidRPr="004352CD" w:rsidRDefault="004352CD" w:rsidP="004352CD">
            <w:pPr>
              <w:widowControl/>
              <w:autoSpaceDE/>
              <w:autoSpaceDN/>
              <w:adjustRightInd/>
              <w:rPr>
                <w:bCs/>
                <w:sz w:val="24"/>
                <w:szCs w:val="24"/>
              </w:rPr>
            </w:pPr>
          </w:p>
        </w:tc>
        <w:tc>
          <w:tcPr>
            <w:tcW w:w="5506" w:type="dxa"/>
            <w:tcBorders>
              <w:top w:val="single" w:sz="4" w:space="0" w:color="auto"/>
              <w:left w:val="single" w:sz="4" w:space="0" w:color="auto"/>
              <w:bottom w:val="single" w:sz="4" w:space="0" w:color="auto"/>
              <w:right w:val="single" w:sz="4" w:space="0" w:color="auto"/>
            </w:tcBorders>
          </w:tcPr>
          <w:p w14:paraId="74979D2C" w14:textId="77777777" w:rsidR="004352CD" w:rsidRPr="00096600" w:rsidRDefault="004352CD" w:rsidP="004352CD">
            <w:pPr>
              <w:widowControl/>
              <w:autoSpaceDE/>
              <w:autoSpaceDN/>
              <w:adjustRightInd/>
              <w:rPr>
                <w:rFonts w:cs="Calibri"/>
                <w:bCs/>
              </w:rPr>
            </w:pPr>
            <w:r w:rsidRPr="00096600">
              <w:rPr>
                <w:rFonts w:cs="Calibri"/>
                <w:bCs/>
              </w:rPr>
              <w:t>Mid Cheshire Community Rail Partnership   *</w:t>
            </w:r>
          </w:p>
        </w:tc>
        <w:tc>
          <w:tcPr>
            <w:tcW w:w="1261" w:type="dxa"/>
            <w:tcBorders>
              <w:top w:val="single" w:sz="4" w:space="0" w:color="auto"/>
              <w:left w:val="single" w:sz="4" w:space="0" w:color="auto"/>
              <w:bottom w:val="single" w:sz="4" w:space="0" w:color="auto"/>
              <w:right w:val="single" w:sz="4" w:space="0" w:color="auto"/>
            </w:tcBorders>
          </w:tcPr>
          <w:p w14:paraId="7775A2D5" w14:textId="77777777" w:rsidR="004352CD" w:rsidRPr="00096600" w:rsidRDefault="004352CD" w:rsidP="004352CD">
            <w:pPr>
              <w:widowControl/>
              <w:autoSpaceDE/>
              <w:autoSpaceDN/>
              <w:adjustRightInd/>
              <w:jc w:val="right"/>
              <w:rPr>
                <w:rFonts w:cs="Calibri"/>
                <w:bCs/>
              </w:rPr>
            </w:pPr>
            <w:r w:rsidRPr="00096600">
              <w:rPr>
                <w:rFonts w:cs="Calibri"/>
                <w:bCs/>
              </w:rPr>
              <w:t>500.00</w:t>
            </w:r>
          </w:p>
        </w:tc>
        <w:tc>
          <w:tcPr>
            <w:tcW w:w="1257" w:type="dxa"/>
            <w:tcBorders>
              <w:top w:val="single" w:sz="4" w:space="0" w:color="auto"/>
              <w:left w:val="single" w:sz="4" w:space="0" w:color="auto"/>
              <w:bottom w:val="single" w:sz="4" w:space="0" w:color="auto"/>
              <w:right w:val="single" w:sz="4" w:space="0" w:color="auto"/>
            </w:tcBorders>
          </w:tcPr>
          <w:p w14:paraId="76F4BD56" w14:textId="77777777" w:rsidR="004352CD" w:rsidRPr="00096600" w:rsidRDefault="004352CD" w:rsidP="004352CD">
            <w:pPr>
              <w:widowControl/>
              <w:autoSpaceDE/>
              <w:autoSpaceDN/>
              <w:adjustRightInd/>
              <w:jc w:val="right"/>
              <w:rPr>
                <w:rFonts w:cs="Calibri"/>
                <w:bCs/>
              </w:rPr>
            </w:pPr>
          </w:p>
        </w:tc>
        <w:tc>
          <w:tcPr>
            <w:tcW w:w="1345" w:type="dxa"/>
            <w:gridSpan w:val="2"/>
            <w:tcBorders>
              <w:top w:val="single" w:sz="4" w:space="0" w:color="auto"/>
              <w:left w:val="single" w:sz="4" w:space="0" w:color="auto"/>
              <w:bottom w:val="single" w:sz="4" w:space="0" w:color="auto"/>
              <w:right w:val="single" w:sz="4" w:space="0" w:color="auto"/>
            </w:tcBorders>
          </w:tcPr>
          <w:p w14:paraId="2610851A" w14:textId="77777777" w:rsidR="004352CD" w:rsidRPr="00096600" w:rsidRDefault="004352CD" w:rsidP="004352CD">
            <w:pPr>
              <w:widowControl/>
              <w:autoSpaceDE/>
              <w:autoSpaceDN/>
              <w:adjustRightInd/>
              <w:jc w:val="right"/>
              <w:rPr>
                <w:rFonts w:cs="Calibri"/>
                <w:bCs/>
              </w:rPr>
            </w:pPr>
          </w:p>
        </w:tc>
      </w:tr>
      <w:tr w:rsidR="004352CD" w:rsidRPr="004352CD" w14:paraId="4EB76E72" w14:textId="77777777" w:rsidTr="00E03DA4">
        <w:trPr>
          <w:trHeight w:val="293"/>
        </w:trPr>
        <w:tc>
          <w:tcPr>
            <w:tcW w:w="1116" w:type="dxa"/>
            <w:gridSpan w:val="2"/>
            <w:shd w:val="clear" w:color="auto" w:fill="FFFF00"/>
          </w:tcPr>
          <w:p w14:paraId="3C9F52F8" w14:textId="77777777" w:rsidR="004352CD" w:rsidRPr="004352CD" w:rsidRDefault="004352CD" w:rsidP="004352CD">
            <w:pPr>
              <w:widowControl/>
              <w:autoSpaceDE/>
              <w:autoSpaceDN/>
              <w:adjustRightInd/>
              <w:rPr>
                <w:bCs/>
                <w:sz w:val="24"/>
                <w:szCs w:val="24"/>
              </w:rPr>
            </w:pPr>
            <w:r w:rsidRPr="004352CD">
              <w:rPr>
                <w:bCs/>
                <w:sz w:val="24"/>
                <w:szCs w:val="24"/>
              </w:rPr>
              <w:t>BACS</w:t>
            </w:r>
          </w:p>
        </w:tc>
        <w:tc>
          <w:tcPr>
            <w:tcW w:w="5506" w:type="dxa"/>
            <w:tcBorders>
              <w:top w:val="single" w:sz="4" w:space="0" w:color="auto"/>
              <w:left w:val="single" w:sz="4" w:space="0" w:color="auto"/>
              <w:bottom w:val="single" w:sz="4" w:space="0" w:color="auto"/>
              <w:right w:val="single" w:sz="4" w:space="0" w:color="auto"/>
            </w:tcBorders>
          </w:tcPr>
          <w:p w14:paraId="473EBFD9" w14:textId="77777777" w:rsidR="004352CD" w:rsidRPr="00096600" w:rsidRDefault="004352CD" w:rsidP="004352CD">
            <w:pPr>
              <w:widowControl/>
              <w:autoSpaceDE/>
              <w:autoSpaceDN/>
              <w:adjustRightInd/>
              <w:rPr>
                <w:rFonts w:cs="Calibri"/>
                <w:bCs/>
              </w:rPr>
            </w:pPr>
            <w:r w:rsidRPr="00096600">
              <w:rPr>
                <w:rFonts w:cs="Calibri"/>
                <w:bCs/>
              </w:rPr>
              <w:t xml:space="preserve">Mark Pickup paint </w:t>
            </w:r>
          </w:p>
        </w:tc>
        <w:tc>
          <w:tcPr>
            <w:tcW w:w="1261" w:type="dxa"/>
            <w:tcBorders>
              <w:top w:val="single" w:sz="4" w:space="0" w:color="auto"/>
              <w:left w:val="single" w:sz="4" w:space="0" w:color="auto"/>
              <w:bottom w:val="single" w:sz="4" w:space="0" w:color="auto"/>
              <w:right w:val="single" w:sz="4" w:space="0" w:color="auto"/>
            </w:tcBorders>
          </w:tcPr>
          <w:p w14:paraId="4D52B3CF" w14:textId="77777777" w:rsidR="004352CD" w:rsidRPr="00096600" w:rsidRDefault="004352CD" w:rsidP="004352CD">
            <w:pPr>
              <w:widowControl/>
              <w:autoSpaceDE/>
              <w:autoSpaceDN/>
              <w:adjustRightInd/>
              <w:jc w:val="right"/>
              <w:rPr>
                <w:rFonts w:cs="Calibri"/>
                <w:bCs/>
              </w:rPr>
            </w:pPr>
          </w:p>
        </w:tc>
        <w:tc>
          <w:tcPr>
            <w:tcW w:w="1257" w:type="dxa"/>
            <w:tcBorders>
              <w:top w:val="single" w:sz="4" w:space="0" w:color="auto"/>
              <w:left w:val="single" w:sz="4" w:space="0" w:color="auto"/>
              <w:bottom w:val="single" w:sz="4" w:space="0" w:color="auto"/>
              <w:right w:val="single" w:sz="4" w:space="0" w:color="auto"/>
            </w:tcBorders>
          </w:tcPr>
          <w:p w14:paraId="78C8ED14" w14:textId="77777777" w:rsidR="004352CD" w:rsidRPr="00096600" w:rsidRDefault="004352CD" w:rsidP="004352CD">
            <w:pPr>
              <w:widowControl/>
              <w:autoSpaceDE/>
              <w:autoSpaceDN/>
              <w:adjustRightInd/>
              <w:jc w:val="right"/>
              <w:rPr>
                <w:rFonts w:cs="Calibri"/>
                <w:bCs/>
              </w:rPr>
            </w:pPr>
            <w:r w:rsidRPr="00096600">
              <w:rPr>
                <w:rFonts w:cs="Calibri"/>
                <w:bCs/>
              </w:rPr>
              <w:t>50.00</w:t>
            </w:r>
          </w:p>
        </w:tc>
        <w:tc>
          <w:tcPr>
            <w:tcW w:w="1345" w:type="dxa"/>
            <w:gridSpan w:val="2"/>
            <w:tcBorders>
              <w:top w:val="single" w:sz="4" w:space="0" w:color="auto"/>
              <w:left w:val="single" w:sz="4" w:space="0" w:color="auto"/>
              <w:bottom w:val="single" w:sz="4" w:space="0" w:color="auto"/>
              <w:right w:val="single" w:sz="4" w:space="0" w:color="auto"/>
            </w:tcBorders>
          </w:tcPr>
          <w:p w14:paraId="4F3C1326" w14:textId="77777777" w:rsidR="004352CD" w:rsidRPr="00096600" w:rsidRDefault="004352CD" w:rsidP="004352CD">
            <w:pPr>
              <w:widowControl/>
              <w:autoSpaceDE/>
              <w:autoSpaceDN/>
              <w:adjustRightInd/>
              <w:jc w:val="right"/>
              <w:rPr>
                <w:rFonts w:cs="Calibri"/>
                <w:bCs/>
              </w:rPr>
            </w:pPr>
          </w:p>
        </w:tc>
      </w:tr>
      <w:tr w:rsidR="004352CD" w:rsidRPr="004352CD" w14:paraId="0B5E91EA" w14:textId="77777777" w:rsidTr="00E03DA4">
        <w:trPr>
          <w:trHeight w:val="293"/>
        </w:trPr>
        <w:tc>
          <w:tcPr>
            <w:tcW w:w="1116" w:type="dxa"/>
            <w:gridSpan w:val="2"/>
            <w:shd w:val="clear" w:color="auto" w:fill="FFFF00"/>
          </w:tcPr>
          <w:p w14:paraId="6E14FCDA" w14:textId="77777777" w:rsidR="004352CD" w:rsidRPr="004352CD" w:rsidRDefault="004352CD" w:rsidP="004352CD">
            <w:pPr>
              <w:widowControl/>
              <w:autoSpaceDE/>
              <w:autoSpaceDN/>
              <w:adjustRightInd/>
              <w:rPr>
                <w:bCs/>
                <w:sz w:val="24"/>
                <w:szCs w:val="24"/>
              </w:rPr>
            </w:pPr>
          </w:p>
        </w:tc>
        <w:tc>
          <w:tcPr>
            <w:tcW w:w="5506" w:type="dxa"/>
            <w:tcBorders>
              <w:top w:val="single" w:sz="4" w:space="0" w:color="auto"/>
              <w:left w:val="single" w:sz="4" w:space="0" w:color="auto"/>
              <w:bottom w:val="single" w:sz="4" w:space="0" w:color="auto"/>
              <w:right w:val="single" w:sz="4" w:space="0" w:color="auto"/>
            </w:tcBorders>
          </w:tcPr>
          <w:p w14:paraId="3635378C" w14:textId="77777777" w:rsidR="004352CD" w:rsidRPr="00096600" w:rsidRDefault="004352CD" w:rsidP="004352CD">
            <w:pPr>
              <w:widowControl/>
              <w:autoSpaceDE/>
              <w:autoSpaceDN/>
              <w:adjustRightInd/>
              <w:rPr>
                <w:rFonts w:cs="Calibri"/>
                <w:bCs/>
              </w:rPr>
            </w:pPr>
            <w:r w:rsidRPr="00096600">
              <w:rPr>
                <w:rFonts w:cs="Calibri"/>
                <w:bCs/>
              </w:rPr>
              <w:t xml:space="preserve">Harry Allen </w:t>
            </w:r>
          </w:p>
        </w:tc>
        <w:tc>
          <w:tcPr>
            <w:tcW w:w="1261" w:type="dxa"/>
            <w:tcBorders>
              <w:top w:val="single" w:sz="4" w:space="0" w:color="auto"/>
              <w:left w:val="single" w:sz="4" w:space="0" w:color="auto"/>
              <w:bottom w:val="single" w:sz="4" w:space="0" w:color="auto"/>
              <w:right w:val="single" w:sz="4" w:space="0" w:color="auto"/>
            </w:tcBorders>
          </w:tcPr>
          <w:p w14:paraId="32A0D58B" w14:textId="77777777" w:rsidR="004352CD" w:rsidRPr="00096600" w:rsidRDefault="004352CD" w:rsidP="004352CD">
            <w:pPr>
              <w:widowControl/>
              <w:autoSpaceDE/>
              <w:autoSpaceDN/>
              <w:adjustRightInd/>
              <w:jc w:val="right"/>
              <w:rPr>
                <w:rFonts w:cs="Calibri"/>
                <w:bCs/>
              </w:rPr>
            </w:pPr>
          </w:p>
        </w:tc>
        <w:tc>
          <w:tcPr>
            <w:tcW w:w="1257" w:type="dxa"/>
            <w:tcBorders>
              <w:top w:val="single" w:sz="4" w:space="0" w:color="auto"/>
              <w:left w:val="single" w:sz="4" w:space="0" w:color="auto"/>
              <w:bottom w:val="single" w:sz="4" w:space="0" w:color="auto"/>
              <w:right w:val="single" w:sz="4" w:space="0" w:color="auto"/>
            </w:tcBorders>
          </w:tcPr>
          <w:p w14:paraId="5F2D0D9C" w14:textId="77777777" w:rsidR="004352CD" w:rsidRPr="00096600" w:rsidRDefault="004352CD" w:rsidP="004352CD">
            <w:pPr>
              <w:widowControl/>
              <w:autoSpaceDE/>
              <w:autoSpaceDN/>
              <w:adjustRightInd/>
              <w:jc w:val="right"/>
              <w:rPr>
                <w:rFonts w:cs="Calibri"/>
                <w:bCs/>
              </w:rPr>
            </w:pPr>
            <w:r w:rsidRPr="00096600">
              <w:rPr>
                <w:rFonts w:cs="Calibri"/>
                <w:bCs/>
              </w:rPr>
              <w:t>590.63</w:t>
            </w:r>
          </w:p>
        </w:tc>
        <w:tc>
          <w:tcPr>
            <w:tcW w:w="1345" w:type="dxa"/>
            <w:gridSpan w:val="2"/>
            <w:tcBorders>
              <w:top w:val="single" w:sz="4" w:space="0" w:color="auto"/>
              <w:left w:val="single" w:sz="4" w:space="0" w:color="auto"/>
              <w:bottom w:val="single" w:sz="4" w:space="0" w:color="auto"/>
              <w:right w:val="single" w:sz="4" w:space="0" w:color="auto"/>
            </w:tcBorders>
          </w:tcPr>
          <w:p w14:paraId="5E700AE3" w14:textId="77777777" w:rsidR="004352CD" w:rsidRPr="00096600" w:rsidRDefault="004352CD" w:rsidP="004352CD">
            <w:pPr>
              <w:widowControl/>
              <w:autoSpaceDE/>
              <w:autoSpaceDN/>
              <w:adjustRightInd/>
              <w:jc w:val="right"/>
              <w:rPr>
                <w:rFonts w:cs="Calibri"/>
                <w:bCs/>
              </w:rPr>
            </w:pPr>
          </w:p>
        </w:tc>
      </w:tr>
      <w:tr w:rsidR="004352CD" w:rsidRPr="004352CD" w14:paraId="6051CC75" w14:textId="77777777" w:rsidTr="00E03DA4">
        <w:trPr>
          <w:trHeight w:val="293"/>
        </w:trPr>
        <w:tc>
          <w:tcPr>
            <w:tcW w:w="1116" w:type="dxa"/>
            <w:gridSpan w:val="2"/>
            <w:shd w:val="clear" w:color="auto" w:fill="FFFF00"/>
          </w:tcPr>
          <w:p w14:paraId="4610839E" w14:textId="77777777" w:rsidR="004352CD" w:rsidRPr="004352CD" w:rsidRDefault="004352CD" w:rsidP="004352CD">
            <w:pPr>
              <w:widowControl/>
              <w:autoSpaceDE/>
              <w:autoSpaceDN/>
              <w:adjustRightInd/>
              <w:rPr>
                <w:bCs/>
                <w:sz w:val="24"/>
                <w:szCs w:val="24"/>
              </w:rPr>
            </w:pPr>
          </w:p>
        </w:tc>
        <w:tc>
          <w:tcPr>
            <w:tcW w:w="5506" w:type="dxa"/>
            <w:tcBorders>
              <w:top w:val="single" w:sz="4" w:space="0" w:color="auto"/>
              <w:left w:val="single" w:sz="4" w:space="0" w:color="auto"/>
              <w:bottom w:val="single" w:sz="4" w:space="0" w:color="auto"/>
              <w:right w:val="single" w:sz="4" w:space="0" w:color="auto"/>
            </w:tcBorders>
          </w:tcPr>
          <w:p w14:paraId="0296146D" w14:textId="77777777" w:rsidR="004352CD" w:rsidRPr="00096600" w:rsidRDefault="004352CD" w:rsidP="004352CD">
            <w:pPr>
              <w:widowControl/>
              <w:autoSpaceDE/>
              <w:autoSpaceDN/>
              <w:adjustRightInd/>
              <w:rPr>
                <w:rFonts w:cs="Calibri"/>
                <w:bCs/>
              </w:rPr>
            </w:pPr>
            <w:r w:rsidRPr="00096600">
              <w:rPr>
                <w:rFonts w:cs="Calibri"/>
                <w:bCs/>
              </w:rPr>
              <w:t xml:space="preserve">Harry Allen Plants </w:t>
            </w:r>
          </w:p>
        </w:tc>
        <w:tc>
          <w:tcPr>
            <w:tcW w:w="1261" w:type="dxa"/>
            <w:tcBorders>
              <w:top w:val="single" w:sz="4" w:space="0" w:color="auto"/>
              <w:left w:val="single" w:sz="4" w:space="0" w:color="auto"/>
              <w:bottom w:val="single" w:sz="4" w:space="0" w:color="auto"/>
              <w:right w:val="single" w:sz="4" w:space="0" w:color="auto"/>
            </w:tcBorders>
          </w:tcPr>
          <w:p w14:paraId="529A4CC6" w14:textId="77777777" w:rsidR="004352CD" w:rsidRPr="00096600" w:rsidRDefault="004352CD" w:rsidP="004352CD">
            <w:pPr>
              <w:widowControl/>
              <w:autoSpaceDE/>
              <w:autoSpaceDN/>
              <w:adjustRightInd/>
              <w:jc w:val="right"/>
              <w:rPr>
                <w:rFonts w:cs="Calibri"/>
                <w:bCs/>
              </w:rPr>
            </w:pPr>
          </w:p>
        </w:tc>
        <w:tc>
          <w:tcPr>
            <w:tcW w:w="1257" w:type="dxa"/>
            <w:tcBorders>
              <w:top w:val="single" w:sz="4" w:space="0" w:color="auto"/>
              <w:left w:val="single" w:sz="4" w:space="0" w:color="auto"/>
              <w:bottom w:val="single" w:sz="4" w:space="0" w:color="auto"/>
              <w:right w:val="single" w:sz="4" w:space="0" w:color="auto"/>
            </w:tcBorders>
          </w:tcPr>
          <w:p w14:paraId="04802419" w14:textId="77777777" w:rsidR="004352CD" w:rsidRPr="00096600" w:rsidRDefault="004352CD" w:rsidP="004352CD">
            <w:pPr>
              <w:widowControl/>
              <w:autoSpaceDE/>
              <w:autoSpaceDN/>
              <w:adjustRightInd/>
              <w:jc w:val="right"/>
              <w:rPr>
                <w:rFonts w:cs="Calibri"/>
                <w:bCs/>
              </w:rPr>
            </w:pPr>
            <w:r w:rsidRPr="00096600">
              <w:rPr>
                <w:rFonts w:cs="Calibri"/>
                <w:bCs/>
              </w:rPr>
              <w:t>96.15</w:t>
            </w:r>
          </w:p>
        </w:tc>
        <w:tc>
          <w:tcPr>
            <w:tcW w:w="1345" w:type="dxa"/>
            <w:gridSpan w:val="2"/>
            <w:tcBorders>
              <w:top w:val="single" w:sz="4" w:space="0" w:color="auto"/>
              <w:left w:val="single" w:sz="4" w:space="0" w:color="auto"/>
              <w:bottom w:val="single" w:sz="4" w:space="0" w:color="auto"/>
              <w:right w:val="single" w:sz="4" w:space="0" w:color="auto"/>
            </w:tcBorders>
          </w:tcPr>
          <w:p w14:paraId="42F5873B" w14:textId="77777777" w:rsidR="004352CD" w:rsidRPr="00096600" w:rsidRDefault="004352CD" w:rsidP="004352CD">
            <w:pPr>
              <w:widowControl/>
              <w:autoSpaceDE/>
              <w:autoSpaceDN/>
              <w:adjustRightInd/>
              <w:jc w:val="right"/>
              <w:rPr>
                <w:rFonts w:cs="Calibri"/>
                <w:bCs/>
              </w:rPr>
            </w:pPr>
          </w:p>
        </w:tc>
      </w:tr>
      <w:tr w:rsidR="004352CD" w:rsidRPr="004352CD" w14:paraId="6EA76C97" w14:textId="77777777" w:rsidTr="00E03DA4">
        <w:trPr>
          <w:trHeight w:val="293"/>
        </w:trPr>
        <w:tc>
          <w:tcPr>
            <w:tcW w:w="1116" w:type="dxa"/>
            <w:gridSpan w:val="2"/>
            <w:shd w:val="clear" w:color="auto" w:fill="FFFF00"/>
          </w:tcPr>
          <w:p w14:paraId="3D1D7F2B" w14:textId="77777777" w:rsidR="004352CD" w:rsidRPr="004352CD" w:rsidRDefault="004352CD" w:rsidP="004352CD">
            <w:pPr>
              <w:widowControl/>
              <w:autoSpaceDE/>
              <w:autoSpaceDN/>
              <w:adjustRightInd/>
              <w:rPr>
                <w:bCs/>
                <w:sz w:val="24"/>
                <w:szCs w:val="24"/>
              </w:rPr>
            </w:pPr>
            <w:r w:rsidRPr="004352CD">
              <w:rPr>
                <w:bCs/>
                <w:sz w:val="24"/>
                <w:szCs w:val="24"/>
              </w:rPr>
              <w:t>7.1.26</w:t>
            </w:r>
          </w:p>
        </w:tc>
        <w:tc>
          <w:tcPr>
            <w:tcW w:w="5506" w:type="dxa"/>
            <w:tcBorders>
              <w:top w:val="single" w:sz="4" w:space="0" w:color="auto"/>
              <w:left w:val="single" w:sz="4" w:space="0" w:color="auto"/>
              <w:bottom w:val="single" w:sz="4" w:space="0" w:color="auto"/>
              <w:right w:val="single" w:sz="4" w:space="0" w:color="auto"/>
            </w:tcBorders>
          </w:tcPr>
          <w:p w14:paraId="2FA46638" w14:textId="77777777" w:rsidR="004352CD" w:rsidRPr="00096600" w:rsidRDefault="004352CD" w:rsidP="004352CD">
            <w:pPr>
              <w:widowControl/>
              <w:autoSpaceDE/>
              <w:autoSpaceDN/>
              <w:adjustRightInd/>
              <w:rPr>
                <w:rFonts w:cs="Calibri"/>
                <w:bCs/>
              </w:rPr>
            </w:pPr>
            <w:r w:rsidRPr="00096600">
              <w:rPr>
                <w:rFonts w:cs="Calibri"/>
                <w:bCs/>
              </w:rPr>
              <w:t xml:space="preserve">Harry Allen Plants Nov / Dec 2025 </w:t>
            </w:r>
            <w:r w:rsidRPr="00096600">
              <w:rPr>
                <w:rFonts w:cs="Calibri"/>
                <w:bCs/>
                <w:highlight w:val="yellow"/>
              </w:rPr>
              <w:t>BACS</w:t>
            </w:r>
          </w:p>
        </w:tc>
        <w:tc>
          <w:tcPr>
            <w:tcW w:w="1261" w:type="dxa"/>
            <w:tcBorders>
              <w:top w:val="single" w:sz="4" w:space="0" w:color="auto"/>
              <w:left w:val="single" w:sz="4" w:space="0" w:color="auto"/>
              <w:bottom w:val="single" w:sz="4" w:space="0" w:color="auto"/>
              <w:right w:val="single" w:sz="4" w:space="0" w:color="auto"/>
            </w:tcBorders>
          </w:tcPr>
          <w:p w14:paraId="50F244C4" w14:textId="77777777" w:rsidR="004352CD" w:rsidRPr="00096600" w:rsidRDefault="004352CD" w:rsidP="004352CD">
            <w:pPr>
              <w:widowControl/>
              <w:autoSpaceDE/>
              <w:autoSpaceDN/>
              <w:adjustRightInd/>
              <w:jc w:val="right"/>
              <w:rPr>
                <w:rFonts w:cs="Calibri"/>
                <w:bCs/>
              </w:rPr>
            </w:pPr>
          </w:p>
        </w:tc>
        <w:tc>
          <w:tcPr>
            <w:tcW w:w="1257" w:type="dxa"/>
            <w:tcBorders>
              <w:top w:val="single" w:sz="4" w:space="0" w:color="auto"/>
              <w:left w:val="single" w:sz="4" w:space="0" w:color="auto"/>
              <w:bottom w:val="single" w:sz="4" w:space="0" w:color="auto"/>
              <w:right w:val="single" w:sz="4" w:space="0" w:color="auto"/>
            </w:tcBorders>
          </w:tcPr>
          <w:p w14:paraId="7944E58C" w14:textId="77777777" w:rsidR="004352CD" w:rsidRPr="00096600" w:rsidRDefault="004352CD" w:rsidP="004352CD">
            <w:pPr>
              <w:widowControl/>
              <w:autoSpaceDE/>
              <w:autoSpaceDN/>
              <w:adjustRightInd/>
              <w:jc w:val="right"/>
              <w:rPr>
                <w:rFonts w:cs="Calibri"/>
                <w:bCs/>
              </w:rPr>
            </w:pPr>
            <w:r w:rsidRPr="00096600">
              <w:rPr>
                <w:rFonts w:cs="Calibri"/>
                <w:bCs/>
              </w:rPr>
              <w:t>94.99</w:t>
            </w:r>
          </w:p>
        </w:tc>
        <w:tc>
          <w:tcPr>
            <w:tcW w:w="1345" w:type="dxa"/>
            <w:gridSpan w:val="2"/>
            <w:tcBorders>
              <w:top w:val="single" w:sz="4" w:space="0" w:color="auto"/>
              <w:left w:val="single" w:sz="4" w:space="0" w:color="auto"/>
              <w:bottom w:val="single" w:sz="4" w:space="0" w:color="auto"/>
              <w:right w:val="single" w:sz="4" w:space="0" w:color="auto"/>
            </w:tcBorders>
          </w:tcPr>
          <w:p w14:paraId="63271D99" w14:textId="77777777" w:rsidR="004352CD" w:rsidRPr="00096600" w:rsidRDefault="004352CD" w:rsidP="004352CD">
            <w:pPr>
              <w:widowControl/>
              <w:autoSpaceDE/>
              <w:autoSpaceDN/>
              <w:adjustRightInd/>
              <w:jc w:val="right"/>
              <w:rPr>
                <w:rFonts w:cs="Calibri"/>
                <w:bCs/>
              </w:rPr>
            </w:pPr>
          </w:p>
        </w:tc>
      </w:tr>
      <w:tr w:rsidR="004352CD" w:rsidRPr="004352CD" w14:paraId="17598B9C" w14:textId="77777777" w:rsidTr="00E03DA4">
        <w:trPr>
          <w:trHeight w:val="293"/>
        </w:trPr>
        <w:tc>
          <w:tcPr>
            <w:tcW w:w="1116" w:type="dxa"/>
            <w:gridSpan w:val="2"/>
            <w:shd w:val="clear" w:color="auto" w:fill="FFFF00"/>
          </w:tcPr>
          <w:p w14:paraId="27FDE048" w14:textId="77777777" w:rsidR="004352CD" w:rsidRPr="004352CD" w:rsidRDefault="004352CD" w:rsidP="004352CD">
            <w:pPr>
              <w:widowControl/>
              <w:autoSpaceDE/>
              <w:autoSpaceDN/>
              <w:adjustRightInd/>
              <w:rPr>
                <w:bCs/>
                <w:sz w:val="24"/>
                <w:szCs w:val="24"/>
              </w:rPr>
            </w:pPr>
          </w:p>
        </w:tc>
        <w:tc>
          <w:tcPr>
            <w:tcW w:w="5506" w:type="dxa"/>
            <w:tcBorders>
              <w:top w:val="single" w:sz="4" w:space="0" w:color="auto"/>
              <w:left w:val="single" w:sz="4" w:space="0" w:color="auto"/>
              <w:bottom w:val="single" w:sz="4" w:space="0" w:color="auto"/>
              <w:right w:val="single" w:sz="4" w:space="0" w:color="auto"/>
            </w:tcBorders>
          </w:tcPr>
          <w:p w14:paraId="5191F4B6" w14:textId="77777777" w:rsidR="004352CD" w:rsidRPr="00096600" w:rsidRDefault="004352CD" w:rsidP="004352CD">
            <w:pPr>
              <w:widowControl/>
              <w:autoSpaceDE/>
              <w:autoSpaceDN/>
              <w:adjustRightInd/>
              <w:rPr>
                <w:rFonts w:cs="Calibri"/>
                <w:bCs/>
              </w:rPr>
            </w:pPr>
            <w:r w:rsidRPr="00096600">
              <w:rPr>
                <w:rFonts w:cs="Calibri"/>
                <w:bCs/>
              </w:rPr>
              <w:t>Mid Cheshire Community Rail Partnership   *June 2025</w:t>
            </w:r>
          </w:p>
        </w:tc>
        <w:tc>
          <w:tcPr>
            <w:tcW w:w="1261" w:type="dxa"/>
            <w:tcBorders>
              <w:top w:val="single" w:sz="4" w:space="0" w:color="auto"/>
              <w:left w:val="single" w:sz="4" w:space="0" w:color="auto"/>
              <w:bottom w:val="single" w:sz="4" w:space="0" w:color="auto"/>
              <w:right w:val="single" w:sz="4" w:space="0" w:color="auto"/>
            </w:tcBorders>
          </w:tcPr>
          <w:p w14:paraId="6765B9B0" w14:textId="77777777" w:rsidR="004352CD" w:rsidRPr="00096600" w:rsidRDefault="004352CD" w:rsidP="004352CD">
            <w:pPr>
              <w:widowControl/>
              <w:autoSpaceDE/>
              <w:autoSpaceDN/>
              <w:adjustRightInd/>
              <w:jc w:val="right"/>
              <w:rPr>
                <w:rFonts w:cs="Calibri"/>
                <w:bCs/>
              </w:rPr>
            </w:pPr>
            <w:r w:rsidRPr="00096600">
              <w:rPr>
                <w:rFonts w:cs="Calibri"/>
                <w:bCs/>
              </w:rPr>
              <w:t>500.00</w:t>
            </w:r>
          </w:p>
        </w:tc>
        <w:tc>
          <w:tcPr>
            <w:tcW w:w="1257" w:type="dxa"/>
            <w:tcBorders>
              <w:top w:val="single" w:sz="4" w:space="0" w:color="auto"/>
              <w:left w:val="single" w:sz="4" w:space="0" w:color="auto"/>
              <w:bottom w:val="single" w:sz="4" w:space="0" w:color="auto"/>
              <w:right w:val="single" w:sz="4" w:space="0" w:color="auto"/>
            </w:tcBorders>
          </w:tcPr>
          <w:p w14:paraId="44919165" w14:textId="77777777" w:rsidR="004352CD" w:rsidRPr="00096600" w:rsidRDefault="004352CD" w:rsidP="004352CD">
            <w:pPr>
              <w:widowControl/>
              <w:autoSpaceDE/>
              <w:autoSpaceDN/>
              <w:adjustRightInd/>
              <w:jc w:val="right"/>
              <w:rPr>
                <w:rFonts w:cs="Calibri"/>
                <w:bCs/>
              </w:rPr>
            </w:pPr>
          </w:p>
        </w:tc>
        <w:tc>
          <w:tcPr>
            <w:tcW w:w="1345" w:type="dxa"/>
            <w:gridSpan w:val="2"/>
            <w:tcBorders>
              <w:top w:val="single" w:sz="4" w:space="0" w:color="auto"/>
              <w:left w:val="single" w:sz="4" w:space="0" w:color="auto"/>
              <w:bottom w:val="single" w:sz="4" w:space="0" w:color="auto"/>
              <w:right w:val="single" w:sz="4" w:space="0" w:color="auto"/>
            </w:tcBorders>
          </w:tcPr>
          <w:p w14:paraId="1F839E38" w14:textId="77777777" w:rsidR="004352CD" w:rsidRPr="00096600" w:rsidRDefault="004352CD" w:rsidP="004352CD">
            <w:pPr>
              <w:widowControl/>
              <w:autoSpaceDE/>
              <w:autoSpaceDN/>
              <w:adjustRightInd/>
              <w:jc w:val="right"/>
              <w:rPr>
                <w:rFonts w:cs="Calibri"/>
                <w:bCs/>
              </w:rPr>
            </w:pPr>
          </w:p>
        </w:tc>
      </w:tr>
      <w:tr w:rsidR="004352CD" w:rsidRPr="004352CD" w14:paraId="56CF0E2C" w14:textId="77777777" w:rsidTr="00E03DA4">
        <w:trPr>
          <w:trHeight w:val="293"/>
        </w:trPr>
        <w:tc>
          <w:tcPr>
            <w:tcW w:w="1116" w:type="dxa"/>
            <w:gridSpan w:val="2"/>
            <w:shd w:val="clear" w:color="auto" w:fill="FFFF00"/>
          </w:tcPr>
          <w:p w14:paraId="614D9B2A" w14:textId="77777777" w:rsidR="004352CD" w:rsidRPr="004352CD" w:rsidRDefault="004352CD" w:rsidP="004352CD">
            <w:pPr>
              <w:widowControl/>
              <w:autoSpaceDE/>
              <w:autoSpaceDN/>
              <w:adjustRightInd/>
              <w:rPr>
                <w:bCs/>
                <w:sz w:val="24"/>
                <w:szCs w:val="24"/>
              </w:rPr>
            </w:pPr>
            <w:r w:rsidRPr="004352CD">
              <w:rPr>
                <w:bCs/>
                <w:sz w:val="24"/>
                <w:szCs w:val="24"/>
              </w:rPr>
              <w:t>24.4.26</w:t>
            </w:r>
          </w:p>
        </w:tc>
        <w:tc>
          <w:tcPr>
            <w:tcW w:w="5506" w:type="dxa"/>
            <w:tcBorders>
              <w:top w:val="single" w:sz="4" w:space="0" w:color="auto"/>
              <w:left w:val="single" w:sz="4" w:space="0" w:color="auto"/>
              <w:bottom w:val="single" w:sz="4" w:space="0" w:color="auto"/>
              <w:right w:val="single" w:sz="4" w:space="0" w:color="auto"/>
            </w:tcBorders>
          </w:tcPr>
          <w:p w14:paraId="79467CA3" w14:textId="77777777" w:rsidR="004352CD" w:rsidRPr="00096600" w:rsidRDefault="004352CD" w:rsidP="004352CD">
            <w:pPr>
              <w:widowControl/>
              <w:autoSpaceDE/>
              <w:autoSpaceDN/>
              <w:adjustRightInd/>
              <w:rPr>
                <w:rFonts w:cs="Calibri"/>
                <w:bCs/>
              </w:rPr>
            </w:pPr>
            <w:r w:rsidRPr="00096600">
              <w:rPr>
                <w:rFonts w:cs="Calibri"/>
                <w:bCs/>
              </w:rPr>
              <w:t>Northern Trains</w:t>
            </w:r>
          </w:p>
        </w:tc>
        <w:tc>
          <w:tcPr>
            <w:tcW w:w="1261" w:type="dxa"/>
            <w:tcBorders>
              <w:top w:val="single" w:sz="4" w:space="0" w:color="auto"/>
              <w:left w:val="single" w:sz="4" w:space="0" w:color="auto"/>
              <w:bottom w:val="single" w:sz="4" w:space="0" w:color="auto"/>
              <w:right w:val="single" w:sz="4" w:space="0" w:color="auto"/>
            </w:tcBorders>
          </w:tcPr>
          <w:p w14:paraId="20286603" w14:textId="77777777" w:rsidR="004352CD" w:rsidRPr="00096600" w:rsidRDefault="004352CD" w:rsidP="004352CD">
            <w:pPr>
              <w:widowControl/>
              <w:autoSpaceDE/>
              <w:autoSpaceDN/>
              <w:adjustRightInd/>
              <w:jc w:val="right"/>
              <w:rPr>
                <w:rFonts w:cs="Calibri"/>
                <w:bCs/>
              </w:rPr>
            </w:pPr>
            <w:r w:rsidRPr="00096600">
              <w:rPr>
                <w:rFonts w:cs="Calibri"/>
                <w:bCs/>
              </w:rPr>
              <w:t>350.00</w:t>
            </w:r>
          </w:p>
        </w:tc>
        <w:tc>
          <w:tcPr>
            <w:tcW w:w="1257" w:type="dxa"/>
            <w:tcBorders>
              <w:top w:val="single" w:sz="4" w:space="0" w:color="auto"/>
              <w:left w:val="single" w:sz="4" w:space="0" w:color="auto"/>
              <w:bottom w:val="single" w:sz="4" w:space="0" w:color="auto"/>
              <w:right w:val="single" w:sz="4" w:space="0" w:color="auto"/>
            </w:tcBorders>
          </w:tcPr>
          <w:p w14:paraId="48DE510A" w14:textId="77777777" w:rsidR="004352CD" w:rsidRPr="00096600" w:rsidRDefault="004352CD" w:rsidP="004352CD">
            <w:pPr>
              <w:widowControl/>
              <w:autoSpaceDE/>
              <w:autoSpaceDN/>
              <w:adjustRightInd/>
              <w:jc w:val="right"/>
              <w:rPr>
                <w:rFonts w:cs="Calibri"/>
                <w:bCs/>
              </w:rPr>
            </w:pPr>
          </w:p>
        </w:tc>
        <w:tc>
          <w:tcPr>
            <w:tcW w:w="1345" w:type="dxa"/>
            <w:gridSpan w:val="2"/>
            <w:tcBorders>
              <w:top w:val="single" w:sz="4" w:space="0" w:color="auto"/>
              <w:left w:val="single" w:sz="4" w:space="0" w:color="auto"/>
              <w:bottom w:val="single" w:sz="4" w:space="0" w:color="auto"/>
              <w:right w:val="single" w:sz="4" w:space="0" w:color="auto"/>
            </w:tcBorders>
          </w:tcPr>
          <w:p w14:paraId="13D7BF35" w14:textId="77777777" w:rsidR="004352CD" w:rsidRPr="00096600" w:rsidRDefault="004352CD" w:rsidP="004352CD">
            <w:pPr>
              <w:widowControl/>
              <w:autoSpaceDE/>
              <w:autoSpaceDN/>
              <w:adjustRightInd/>
              <w:jc w:val="right"/>
              <w:rPr>
                <w:rFonts w:cs="Calibri"/>
                <w:bCs/>
              </w:rPr>
            </w:pPr>
          </w:p>
        </w:tc>
      </w:tr>
      <w:tr w:rsidR="004352CD" w:rsidRPr="004352CD" w14:paraId="3D7246CB" w14:textId="77777777" w:rsidTr="00E03DA4">
        <w:trPr>
          <w:trHeight w:val="293"/>
        </w:trPr>
        <w:tc>
          <w:tcPr>
            <w:tcW w:w="1116" w:type="dxa"/>
            <w:gridSpan w:val="2"/>
            <w:shd w:val="clear" w:color="auto" w:fill="FFFF00"/>
          </w:tcPr>
          <w:p w14:paraId="605F977B" w14:textId="77777777" w:rsidR="004352CD" w:rsidRPr="004352CD" w:rsidRDefault="004352CD" w:rsidP="004352CD">
            <w:pPr>
              <w:widowControl/>
              <w:autoSpaceDE/>
              <w:autoSpaceDN/>
              <w:adjustRightInd/>
              <w:rPr>
                <w:bCs/>
                <w:sz w:val="24"/>
                <w:szCs w:val="24"/>
              </w:rPr>
            </w:pPr>
            <w:r w:rsidRPr="004352CD">
              <w:rPr>
                <w:bCs/>
                <w:sz w:val="24"/>
                <w:szCs w:val="24"/>
              </w:rPr>
              <w:t>15.5.26</w:t>
            </w:r>
          </w:p>
        </w:tc>
        <w:tc>
          <w:tcPr>
            <w:tcW w:w="5506" w:type="dxa"/>
            <w:tcBorders>
              <w:top w:val="single" w:sz="4" w:space="0" w:color="auto"/>
              <w:left w:val="single" w:sz="4" w:space="0" w:color="auto"/>
              <w:bottom w:val="single" w:sz="4" w:space="0" w:color="auto"/>
              <w:right w:val="single" w:sz="4" w:space="0" w:color="auto"/>
            </w:tcBorders>
          </w:tcPr>
          <w:p w14:paraId="4E43404B" w14:textId="77777777" w:rsidR="004352CD" w:rsidRPr="00096600" w:rsidRDefault="004352CD" w:rsidP="004352CD">
            <w:pPr>
              <w:widowControl/>
              <w:autoSpaceDE/>
              <w:autoSpaceDN/>
              <w:adjustRightInd/>
              <w:rPr>
                <w:rFonts w:cs="Calibri"/>
                <w:bCs/>
              </w:rPr>
            </w:pPr>
            <w:r w:rsidRPr="00096600">
              <w:rPr>
                <w:rFonts w:cs="Calibri"/>
                <w:bCs/>
              </w:rPr>
              <w:t>Mid Cheshire Community Rail Partnership   *June 2025</w:t>
            </w:r>
          </w:p>
        </w:tc>
        <w:tc>
          <w:tcPr>
            <w:tcW w:w="1261" w:type="dxa"/>
            <w:tcBorders>
              <w:top w:val="single" w:sz="4" w:space="0" w:color="auto"/>
              <w:left w:val="single" w:sz="4" w:space="0" w:color="auto"/>
              <w:bottom w:val="single" w:sz="4" w:space="0" w:color="auto"/>
              <w:right w:val="single" w:sz="4" w:space="0" w:color="auto"/>
            </w:tcBorders>
          </w:tcPr>
          <w:p w14:paraId="05066BB2" w14:textId="77777777" w:rsidR="004352CD" w:rsidRPr="00096600" w:rsidRDefault="004352CD" w:rsidP="004352CD">
            <w:pPr>
              <w:widowControl/>
              <w:autoSpaceDE/>
              <w:autoSpaceDN/>
              <w:adjustRightInd/>
              <w:jc w:val="right"/>
              <w:rPr>
                <w:rFonts w:cs="Calibri"/>
                <w:bCs/>
              </w:rPr>
            </w:pPr>
            <w:r w:rsidRPr="00096600">
              <w:rPr>
                <w:rFonts w:cs="Calibri"/>
                <w:bCs/>
              </w:rPr>
              <w:t>500.00</w:t>
            </w:r>
          </w:p>
        </w:tc>
        <w:tc>
          <w:tcPr>
            <w:tcW w:w="1257" w:type="dxa"/>
            <w:tcBorders>
              <w:top w:val="single" w:sz="4" w:space="0" w:color="auto"/>
              <w:left w:val="single" w:sz="4" w:space="0" w:color="auto"/>
              <w:bottom w:val="single" w:sz="4" w:space="0" w:color="auto"/>
              <w:right w:val="single" w:sz="4" w:space="0" w:color="auto"/>
            </w:tcBorders>
          </w:tcPr>
          <w:p w14:paraId="625E3519" w14:textId="77777777" w:rsidR="004352CD" w:rsidRPr="00096600" w:rsidRDefault="004352CD" w:rsidP="004352CD">
            <w:pPr>
              <w:widowControl/>
              <w:autoSpaceDE/>
              <w:autoSpaceDN/>
              <w:adjustRightInd/>
              <w:jc w:val="right"/>
              <w:rPr>
                <w:rFonts w:cs="Calibri"/>
                <w:bCs/>
              </w:rPr>
            </w:pPr>
          </w:p>
        </w:tc>
        <w:tc>
          <w:tcPr>
            <w:tcW w:w="1345" w:type="dxa"/>
            <w:gridSpan w:val="2"/>
            <w:tcBorders>
              <w:top w:val="single" w:sz="4" w:space="0" w:color="auto"/>
              <w:left w:val="single" w:sz="4" w:space="0" w:color="auto"/>
              <w:bottom w:val="single" w:sz="4" w:space="0" w:color="auto"/>
              <w:right w:val="single" w:sz="4" w:space="0" w:color="auto"/>
            </w:tcBorders>
          </w:tcPr>
          <w:p w14:paraId="5327EB14" w14:textId="77777777" w:rsidR="004352CD" w:rsidRPr="00096600" w:rsidRDefault="004352CD" w:rsidP="004352CD">
            <w:pPr>
              <w:widowControl/>
              <w:autoSpaceDE/>
              <w:autoSpaceDN/>
              <w:adjustRightInd/>
              <w:jc w:val="right"/>
              <w:rPr>
                <w:rFonts w:cs="Calibri"/>
                <w:bCs/>
              </w:rPr>
            </w:pPr>
          </w:p>
        </w:tc>
      </w:tr>
      <w:tr w:rsidR="004352CD" w:rsidRPr="004352CD" w14:paraId="5F7A914E" w14:textId="77777777" w:rsidTr="004352CD">
        <w:trPr>
          <w:trHeight w:val="293"/>
        </w:trPr>
        <w:tc>
          <w:tcPr>
            <w:tcW w:w="1116" w:type="dxa"/>
            <w:gridSpan w:val="2"/>
            <w:shd w:val="clear" w:color="auto" w:fill="D9D9D9"/>
          </w:tcPr>
          <w:p w14:paraId="64129C21" w14:textId="77777777" w:rsidR="004352CD" w:rsidRPr="004352CD" w:rsidRDefault="004352CD" w:rsidP="004352CD">
            <w:pPr>
              <w:widowControl/>
              <w:autoSpaceDE/>
              <w:autoSpaceDN/>
              <w:adjustRightInd/>
              <w:rPr>
                <w:bCs/>
                <w:sz w:val="24"/>
                <w:szCs w:val="24"/>
              </w:rPr>
            </w:pPr>
          </w:p>
        </w:tc>
        <w:tc>
          <w:tcPr>
            <w:tcW w:w="5506" w:type="dxa"/>
            <w:shd w:val="clear" w:color="auto" w:fill="D9D9D9"/>
          </w:tcPr>
          <w:p w14:paraId="38FC9BA5" w14:textId="77777777" w:rsidR="004352CD" w:rsidRPr="00096600" w:rsidRDefault="004352CD" w:rsidP="004352CD">
            <w:pPr>
              <w:widowControl/>
              <w:autoSpaceDE/>
              <w:autoSpaceDN/>
              <w:adjustRightInd/>
              <w:rPr>
                <w:b/>
              </w:rPr>
            </w:pPr>
            <w:r w:rsidRPr="00096600">
              <w:rPr>
                <w:b/>
              </w:rPr>
              <w:t xml:space="preserve">Totals </w:t>
            </w:r>
          </w:p>
        </w:tc>
        <w:tc>
          <w:tcPr>
            <w:tcW w:w="1261" w:type="dxa"/>
            <w:shd w:val="clear" w:color="auto" w:fill="D9D9D9"/>
          </w:tcPr>
          <w:p w14:paraId="4DEBD3DF" w14:textId="77777777" w:rsidR="004352CD" w:rsidRPr="00096600" w:rsidRDefault="004352CD" w:rsidP="004352CD">
            <w:pPr>
              <w:widowControl/>
              <w:autoSpaceDE/>
              <w:autoSpaceDN/>
              <w:adjustRightInd/>
              <w:jc w:val="right"/>
              <w:rPr>
                <w:b/>
              </w:rPr>
            </w:pPr>
            <w:r w:rsidRPr="00096600">
              <w:rPr>
                <w:b/>
              </w:rPr>
              <w:t>2350.00</w:t>
            </w:r>
          </w:p>
        </w:tc>
        <w:tc>
          <w:tcPr>
            <w:tcW w:w="1257" w:type="dxa"/>
            <w:shd w:val="clear" w:color="auto" w:fill="D9D9D9"/>
          </w:tcPr>
          <w:p w14:paraId="6B2BDE10" w14:textId="77777777" w:rsidR="004352CD" w:rsidRPr="00096600" w:rsidRDefault="004352CD" w:rsidP="004352CD">
            <w:pPr>
              <w:widowControl/>
              <w:autoSpaceDE/>
              <w:autoSpaceDN/>
              <w:adjustRightInd/>
              <w:jc w:val="right"/>
              <w:rPr>
                <w:b/>
              </w:rPr>
            </w:pPr>
            <w:r w:rsidRPr="00096600">
              <w:rPr>
                <w:b/>
              </w:rPr>
              <w:t>962.73</w:t>
            </w:r>
          </w:p>
        </w:tc>
        <w:tc>
          <w:tcPr>
            <w:tcW w:w="1345" w:type="dxa"/>
            <w:gridSpan w:val="2"/>
            <w:shd w:val="clear" w:color="auto" w:fill="D9D9D9"/>
          </w:tcPr>
          <w:p w14:paraId="0CF2F3AB" w14:textId="77777777" w:rsidR="004352CD" w:rsidRPr="00096600" w:rsidRDefault="004352CD" w:rsidP="004352CD">
            <w:pPr>
              <w:widowControl/>
              <w:autoSpaceDE/>
              <w:autoSpaceDN/>
              <w:adjustRightInd/>
              <w:jc w:val="right"/>
              <w:rPr>
                <w:b/>
              </w:rPr>
            </w:pPr>
            <w:r w:rsidRPr="00096600">
              <w:rPr>
                <w:b/>
              </w:rPr>
              <w:t>1387.27</w:t>
            </w:r>
          </w:p>
        </w:tc>
      </w:tr>
      <w:tr w:rsidR="004352CD" w:rsidRPr="004352CD" w14:paraId="15217225" w14:textId="77777777" w:rsidTr="00E03DA4">
        <w:trPr>
          <w:gridAfter w:val="1"/>
          <w:wAfter w:w="29" w:type="dxa"/>
        </w:trPr>
        <w:tc>
          <w:tcPr>
            <w:tcW w:w="1116" w:type="dxa"/>
            <w:gridSpan w:val="2"/>
            <w:tcBorders>
              <w:top w:val="single" w:sz="4" w:space="0" w:color="auto"/>
              <w:left w:val="single" w:sz="4" w:space="0" w:color="auto"/>
              <w:bottom w:val="single" w:sz="4" w:space="0" w:color="auto"/>
              <w:right w:val="single" w:sz="4" w:space="0" w:color="auto"/>
            </w:tcBorders>
            <w:shd w:val="clear" w:color="auto" w:fill="D9D9D9"/>
          </w:tcPr>
          <w:p w14:paraId="7C254149" w14:textId="77777777" w:rsidR="004352CD" w:rsidRPr="004352CD" w:rsidRDefault="004352CD" w:rsidP="004352CD">
            <w:pPr>
              <w:widowControl/>
              <w:autoSpaceDE/>
              <w:autoSpaceDN/>
              <w:adjustRightInd/>
              <w:rPr>
                <w:rFonts w:cs="Calibri"/>
                <w:b/>
                <w:sz w:val="28"/>
                <w:szCs w:val="28"/>
              </w:rPr>
            </w:pPr>
          </w:p>
        </w:tc>
        <w:tc>
          <w:tcPr>
            <w:tcW w:w="676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C469990" w14:textId="1113981A" w:rsidR="004352CD" w:rsidRPr="004352CD" w:rsidRDefault="004352CD" w:rsidP="004352CD">
            <w:pPr>
              <w:widowControl/>
              <w:autoSpaceDE/>
              <w:autoSpaceDN/>
              <w:adjustRightInd/>
              <w:rPr>
                <w:rFonts w:cs="Calibri"/>
                <w:b/>
                <w:sz w:val="28"/>
                <w:szCs w:val="28"/>
              </w:rPr>
            </w:pPr>
            <w:r w:rsidRPr="004352CD">
              <w:rPr>
                <w:rFonts w:cs="Calibri"/>
                <w:b/>
                <w:sz w:val="28"/>
                <w:szCs w:val="28"/>
              </w:rPr>
              <w:t xml:space="preserve">PTBPC OPERATIONAL ACCOUNT   </w:t>
            </w:r>
            <w:r w:rsidR="00EA6BD9">
              <w:rPr>
                <w:rFonts w:cs="Calibri"/>
                <w:b/>
                <w:sz w:val="28"/>
                <w:szCs w:val="28"/>
              </w:rPr>
              <w:t xml:space="preserve">September </w:t>
            </w:r>
            <w:r w:rsidRPr="004352CD">
              <w:rPr>
                <w:rFonts w:cs="Calibri"/>
                <w:b/>
                <w:sz w:val="28"/>
                <w:szCs w:val="28"/>
              </w:rPr>
              <w:t xml:space="preserve"> 2026  </w:t>
            </w:r>
          </w:p>
        </w:tc>
        <w:tc>
          <w:tcPr>
            <w:tcW w:w="1257" w:type="dxa"/>
            <w:tcBorders>
              <w:top w:val="single" w:sz="4" w:space="0" w:color="auto"/>
              <w:left w:val="single" w:sz="4" w:space="0" w:color="auto"/>
              <w:bottom w:val="single" w:sz="4" w:space="0" w:color="auto"/>
              <w:right w:val="single" w:sz="4" w:space="0" w:color="auto"/>
            </w:tcBorders>
            <w:shd w:val="clear" w:color="auto" w:fill="D9D9D9"/>
          </w:tcPr>
          <w:p w14:paraId="7B7DEF84" w14:textId="77777777" w:rsidR="004352CD" w:rsidRPr="004352CD" w:rsidRDefault="004352CD" w:rsidP="004352CD">
            <w:pPr>
              <w:widowControl/>
              <w:autoSpaceDE/>
              <w:autoSpaceDN/>
              <w:adjustRightInd/>
              <w:jc w:val="right"/>
              <w:rPr>
                <w:rFonts w:cs="Calibri"/>
              </w:rPr>
            </w:pPr>
          </w:p>
        </w:tc>
        <w:tc>
          <w:tcPr>
            <w:tcW w:w="1316" w:type="dxa"/>
            <w:tcBorders>
              <w:top w:val="single" w:sz="4" w:space="0" w:color="auto"/>
              <w:left w:val="single" w:sz="4" w:space="0" w:color="auto"/>
              <w:bottom w:val="single" w:sz="4" w:space="0" w:color="auto"/>
              <w:right w:val="single" w:sz="4" w:space="0" w:color="auto"/>
            </w:tcBorders>
            <w:shd w:val="clear" w:color="auto" w:fill="D9D9D9"/>
          </w:tcPr>
          <w:p w14:paraId="295AA2BA" w14:textId="295BBB54" w:rsidR="004352CD" w:rsidRPr="004352CD" w:rsidRDefault="002771D0" w:rsidP="004352CD">
            <w:pPr>
              <w:widowControl/>
              <w:autoSpaceDE/>
              <w:autoSpaceDN/>
              <w:adjustRightInd/>
              <w:jc w:val="right"/>
              <w:rPr>
                <w:rFonts w:cs="Calibri"/>
              </w:rPr>
            </w:pPr>
            <w:r>
              <w:rPr>
                <w:rFonts w:cs="Calibri"/>
              </w:rPr>
              <w:t>2</w:t>
            </w:r>
            <w:r w:rsidR="00A351F6">
              <w:rPr>
                <w:rFonts w:cs="Calibri"/>
              </w:rPr>
              <w:t>4,886.54</w:t>
            </w:r>
          </w:p>
        </w:tc>
      </w:tr>
      <w:tr w:rsidR="00096600" w:rsidRPr="004352CD" w14:paraId="4D6F78EC" w14:textId="77777777" w:rsidTr="00E17364">
        <w:trPr>
          <w:gridAfter w:val="1"/>
          <w:wAfter w:w="29" w:type="dxa"/>
        </w:trPr>
        <w:tc>
          <w:tcPr>
            <w:tcW w:w="7883" w:type="dxa"/>
            <w:gridSpan w:val="4"/>
            <w:tcBorders>
              <w:top w:val="single" w:sz="4" w:space="0" w:color="auto"/>
              <w:left w:val="single" w:sz="4" w:space="0" w:color="auto"/>
              <w:bottom w:val="single" w:sz="4" w:space="0" w:color="auto"/>
              <w:right w:val="single" w:sz="4" w:space="0" w:color="auto"/>
            </w:tcBorders>
            <w:shd w:val="clear" w:color="auto" w:fill="FFFF00"/>
          </w:tcPr>
          <w:p w14:paraId="7D3D27DB" w14:textId="6F12DA5E" w:rsidR="00096600" w:rsidRPr="004352CD" w:rsidRDefault="00096600" w:rsidP="004352CD">
            <w:pPr>
              <w:widowControl/>
              <w:autoSpaceDE/>
              <w:autoSpaceDN/>
              <w:adjustRightInd/>
              <w:rPr>
                <w:rFonts w:cs="Calibri"/>
                <w:b/>
              </w:rPr>
            </w:pPr>
            <w:r w:rsidRPr="004352CD">
              <w:rPr>
                <w:rFonts w:cs="Calibri"/>
                <w:b/>
              </w:rPr>
              <w:t>Less Mid cheshire community rail partnership £</w:t>
            </w:r>
            <w:r>
              <w:rPr>
                <w:rFonts w:cs="Calibri"/>
                <w:b/>
              </w:rPr>
              <w:t>13</w:t>
            </w:r>
            <w:r w:rsidRPr="004352CD">
              <w:rPr>
                <w:rFonts w:cs="Calibri"/>
                <w:b/>
              </w:rPr>
              <w:t>87.27** held by PTBPC</w:t>
            </w:r>
          </w:p>
        </w:tc>
        <w:tc>
          <w:tcPr>
            <w:tcW w:w="1257" w:type="dxa"/>
            <w:tcBorders>
              <w:top w:val="single" w:sz="4" w:space="0" w:color="auto"/>
              <w:left w:val="single" w:sz="4" w:space="0" w:color="auto"/>
              <w:bottom w:val="single" w:sz="4" w:space="0" w:color="auto"/>
              <w:right w:val="single" w:sz="4" w:space="0" w:color="auto"/>
            </w:tcBorders>
          </w:tcPr>
          <w:p w14:paraId="2E2F0AA0" w14:textId="77777777" w:rsidR="00096600" w:rsidRPr="004352CD" w:rsidRDefault="00096600" w:rsidP="004352CD">
            <w:pPr>
              <w:widowControl/>
              <w:autoSpaceDE/>
              <w:autoSpaceDN/>
              <w:adjustRightInd/>
              <w:jc w:val="right"/>
              <w:rPr>
                <w:rFonts w:cs="Calibri"/>
                <w:sz w:val="24"/>
                <w:szCs w:val="24"/>
              </w:rPr>
            </w:pPr>
          </w:p>
          <w:p w14:paraId="5DB75E96" w14:textId="77777777" w:rsidR="00096600" w:rsidRPr="004352CD" w:rsidRDefault="00096600" w:rsidP="004352CD">
            <w:pPr>
              <w:widowControl/>
              <w:autoSpaceDE/>
              <w:autoSpaceDN/>
              <w:adjustRightInd/>
              <w:jc w:val="right"/>
              <w:rPr>
                <w:rFonts w:cs="Calibri"/>
                <w:sz w:val="24"/>
                <w:szCs w:val="24"/>
              </w:rPr>
            </w:pPr>
          </w:p>
        </w:tc>
        <w:tc>
          <w:tcPr>
            <w:tcW w:w="1316" w:type="dxa"/>
            <w:tcBorders>
              <w:top w:val="single" w:sz="4" w:space="0" w:color="auto"/>
              <w:left w:val="single" w:sz="4" w:space="0" w:color="auto"/>
              <w:bottom w:val="single" w:sz="4" w:space="0" w:color="auto"/>
              <w:right w:val="single" w:sz="4" w:space="0" w:color="auto"/>
            </w:tcBorders>
          </w:tcPr>
          <w:p w14:paraId="5EB47EC0" w14:textId="5AC70601" w:rsidR="00096600" w:rsidRPr="004352CD" w:rsidRDefault="00096600" w:rsidP="004352CD">
            <w:pPr>
              <w:widowControl/>
              <w:autoSpaceDE/>
              <w:autoSpaceDN/>
              <w:adjustRightInd/>
              <w:jc w:val="right"/>
              <w:rPr>
                <w:rFonts w:cs="Calibri"/>
                <w:sz w:val="24"/>
                <w:szCs w:val="24"/>
              </w:rPr>
            </w:pPr>
          </w:p>
        </w:tc>
      </w:tr>
      <w:tr w:rsidR="004352CD" w:rsidRPr="004352CD" w14:paraId="649B62EB" w14:textId="77777777" w:rsidTr="00E03DA4">
        <w:trPr>
          <w:gridAfter w:val="1"/>
          <w:wAfter w:w="29" w:type="dxa"/>
        </w:trPr>
        <w:tc>
          <w:tcPr>
            <w:tcW w:w="788" w:type="dxa"/>
            <w:tcBorders>
              <w:top w:val="single" w:sz="4" w:space="0" w:color="auto"/>
              <w:left w:val="single" w:sz="4" w:space="0" w:color="auto"/>
              <w:bottom w:val="single" w:sz="4" w:space="0" w:color="auto"/>
              <w:right w:val="single" w:sz="4" w:space="0" w:color="auto"/>
            </w:tcBorders>
            <w:shd w:val="clear" w:color="auto" w:fill="D9D9D9"/>
            <w:hideMark/>
          </w:tcPr>
          <w:p w14:paraId="487EC229" w14:textId="77777777" w:rsidR="004352CD" w:rsidRPr="004352CD" w:rsidRDefault="004352CD" w:rsidP="004352CD">
            <w:pPr>
              <w:widowControl/>
              <w:autoSpaceDE/>
              <w:autoSpaceDN/>
              <w:adjustRightInd/>
              <w:rPr>
                <w:rFonts w:cs="Calibri"/>
                <w:b/>
              </w:rPr>
            </w:pPr>
          </w:p>
        </w:tc>
        <w:tc>
          <w:tcPr>
            <w:tcW w:w="328" w:type="dxa"/>
            <w:tcBorders>
              <w:top w:val="single" w:sz="4" w:space="0" w:color="auto"/>
              <w:left w:val="single" w:sz="4" w:space="0" w:color="auto"/>
              <w:bottom w:val="single" w:sz="4" w:space="0" w:color="auto"/>
              <w:right w:val="single" w:sz="4" w:space="0" w:color="auto"/>
            </w:tcBorders>
            <w:shd w:val="clear" w:color="auto" w:fill="D9D9D9"/>
          </w:tcPr>
          <w:p w14:paraId="41EB8339" w14:textId="77777777" w:rsidR="004352CD" w:rsidRPr="004352CD" w:rsidRDefault="004352CD" w:rsidP="004352CD">
            <w:pPr>
              <w:widowControl/>
              <w:autoSpaceDE/>
              <w:autoSpaceDN/>
              <w:adjustRightInd/>
              <w:rPr>
                <w:rFonts w:cs="Calibri"/>
                <w:b/>
              </w:rPr>
            </w:pPr>
          </w:p>
        </w:tc>
        <w:tc>
          <w:tcPr>
            <w:tcW w:w="676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31603DE" w14:textId="77777777" w:rsidR="004352CD" w:rsidRPr="004352CD" w:rsidRDefault="004352CD" w:rsidP="004352CD">
            <w:pPr>
              <w:widowControl/>
              <w:autoSpaceDE/>
              <w:autoSpaceDN/>
              <w:adjustRightInd/>
              <w:jc w:val="right"/>
              <w:rPr>
                <w:rFonts w:cs="Calibri"/>
                <w:b/>
              </w:rPr>
            </w:pPr>
            <w:r w:rsidRPr="004352CD">
              <w:rPr>
                <w:rFonts w:cs="Calibri"/>
                <w:b/>
              </w:rPr>
              <w:t xml:space="preserve">Opening Council balance  </w:t>
            </w:r>
          </w:p>
        </w:tc>
        <w:tc>
          <w:tcPr>
            <w:tcW w:w="1257" w:type="dxa"/>
            <w:tcBorders>
              <w:top w:val="single" w:sz="4" w:space="0" w:color="auto"/>
              <w:left w:val="single" w:sz="4" w:space="0" w:color="auto"/>
              <w:bottom w:val="single" w:sz="4" w:space="0" w:color="auto"/>
              <w:right w:val="single" w:sz="4" w:space="0" w:color="auto"/>
            </w:tcBorders>
            <w:shd w:val="clear" w:color="auto" w:fill="D9D9D9"/>
          </w:tcPr>
          <w:p w14:paraId="7E9F0D2C" w14:textId="77777777" w:rsidR="004352CD" w:rsidRPr="004352CD" w:rsidRDefault="004352CD" w:rsidP="004352CD">
            <w:pPr>
              <w:widowControl/>
              <w:autoSpaceDE/>
              <w:autoSpaceDN/>
              <w:adjustRightInd/>
              <w:jc w:val="right"/>
              <w:rPr>
                <w:rFonts w:cs="Calibri"/>
                <w:sz w:val="24"/>
                <w:szCs w:val="24"/>
              </w:rPr>
            </w:pPr>
          </w:p>
        </w:tc>
        <w:tc>
          <w:tcPr>
            <w:tcW w:w="1316" w:type="dxa"/>
            <w:tcBorders>
              <w:top w:val="single" w:sz="4" w:space="0" w:color="auto"/>
              <w:left w:val="single" w:sz="4" w:space="0" w:color="auto"/>
              <w:bottom w:val="single" w:sz="4" w:space="0" w:color="auto"/>
              <w:right w:val="single" w:sz="4" w:space="0" w:color="auto"/>
            </w:tcBorders>
            <w:shd w:val="clear" w:color="auto" w:fill="D9D9D9"/>
          </w:tcPr>
          <w:p w14:paraId="36C953AA" w14:textId="3DB77EAC" w:rsidR="004352CD" w:rsidRPr="004352CD" w:rsidRDefault="004352CD" w:rsidP="004352CD">
            <w:pPr>
              <w:widowControl/>
              <w:autoSpaceDE/>
              <w:autoSpaceDN/>
              <w:adjustRightInd/>
              <w:jc w:val="right"/>
              <w:rPr>
                <w:rFonts w:cs="Calibri"/>
                <w:b/>
                <w:bCs/>
                <w:sz w:val="24"/>
                <w:szCs w:val="24"/>
              </w:rPr>
            </w:pPr>
            <w:r w:rsidRPr="004352CD">
              <w:rPr>
                <w:rFonts w:cs="Calibri"/>
                <w:b/>
                <w:bCs/>
                <w:sz w:val="24"/>
                <w:szCs w:val="24"/>
              </w:rPr>
              <w:t>£</w:t>
            </w:r>
            <w:r w:rsidR="00A351F6">
              <w:rPr>
                <w:rFonts w:cs="Calibri"/>
                <w:b/>
                <w:bCs/>
                <w:sz w:val="24"/>
                <w:szCs w:val="24"/>
              </w:rPr>
              <w:t>23</w:t>
            </w:r>
            <w:r w:rsidR="00FE6DC1">
              <w:rPr>
                <w:rFonts w:cs="Calibri"/>
                <w:b/>
                <w:bCs/>
                <w:sz w:val="24"/>
                <w:szCs w:val="24"/>
              </w:rPr>
              <w:t>,499.27</w:t>
            </w:r>
          </w:p>
        </w:tc>
      </w:tr>
      <w:tr w:rsidR="004352CD" w:rsidRPr="004352CD" w14:paraId="02810041" w14:textId="77777777" w:rsidTr="00E03DA4">
        <w:trPr>
          <w:gridAfter w:val="1"/>
          <w:wAfter w:w="29" w:type="dxa"/>
        </w:trPr>
        <w:tc>
          <w:tcPr>
            <w:tcW w:w="788" w:type="dxa"/>
            <w:tcBorders>
              <w:top w:val="single" w:sz="4" w:space="0" w:color="auto"/>
              <w:left w:val="single" w:sz="4" w:space="0" w:color="auto"/>
              <w:bottom w:val="single" w:sz="4" w:space="0" w:color="auto"/>
              <w:right w:val="single" w:sz="4" w:space="0" w:color="auto"/>
            </w:tcBorders>
          </w:tcPr>
          <w:p w14:paraId="382EBA1F" w14:textId="77777777" w:rsidR="004352CD" w:rsidRPr="004352CD" w:rsidRDefault="004352CD" w:rsidP="004352CD">
            <w:pPr>
              <w:widowControl/>
              <w:autoSpaceDE/>
              <w:autoSpaceDN/>
              <w:adjustRightInd/>
              <w:rPr>
                <w:rFonts w:cs="Calibri"/>
              </w:rPr>
            </w:pPr>
            <w:bookmarkStart w:id="4" w:name="_Hlk34042062"/>
          </w:p>
        </w:tc>
        <w:tc>
          <w:tcPr>
            <w:tcW w:w="328" w:type="dxa"/>
            <w:tcBorders>
              <w:top w:val="single" w:sz="4" w:space="0" w:color="auto"/>
              <w:left w:val="single" w:sz="4" w:space="0" w:color="auto"/>
              <w:bottom w:val="single" w:sz="4" w:space="0" w:color="auto"/>
              <w:right w:val="single" w:sz="4" w:space="0" w:color="auto"/>
            </w:tcBorders>
          </w:tcPr>
          <w:p w14:paraId="73A70E8D" w14:textId="77777777" w:rsidR="004352CD" w:rsidRPr="004352CD" w:rsidRDefault="004352CD" w:rsidP="004352CD">
            <w:pPr>
              <w:widowControl/>
              <w:autoSpaceDE/>
              <w:autoSpaceDN/>
              <w:adjustRightInd/>
              <w:rPr>
                <w:rFonts w:cs="Calibri"/>
              </w:rPr>
            </w:pPr>
          </w:p>
        </w:tc>
        <w:tc>
          <w:tcPr>
            <w:tcW w:w="6767" w:type="dxa"/>
            <w:gridSpan w:val="2"/>
            <w:tcBorders>
              <w:top w:val="single" w:sz="4" w:space="0" w:color="auto"/>
              <w:left w:val="single" w:sz="4" w:space="0" w:color="auto"/>
              <w:bottom w:val="single" w:sz="4" w:space="0" w:color="auto"/>
              <w:right w:val="single" w:sz="4" w:space="0" w:color="auto"/>
            </w:tcBorders>
          </w:tcPr>
          <w:p w14:paraId="6AE62883" w14:textId="77777777" w:rsidR="004352CD" w:rsidRPr="004352CD" w:rsidRDefault="004352CD" w:rsidP="004352CD">
            <w:pPr>
              <w:widowControl/>
              <w:autoSpaceDE/>
              <w:autoSpaceDN/>
              <w:adjustRightInd/>
              <w:rPr>
                <w:rFonts w:ascii="Aptos" w:hAnsi="Aptos" w:cs="Calibri"/>
              </w:rPr>
            </w:pPr>
            <w:r w:rsidRPr="004352CD">
              <w:rPr>
                <w:rFonts w:ascii="Aptos" w:hAnsi="Aptos" w:cs="Calibri"/>
              </w:rPr>
              <w:t>D McGifford – clerk salary including website</w:t>
            </w:r>
          </w:p>
        </w:tc>
        <w:tc>
          <w:tcPr>
            <w:tcW w:w="1257" w:type="dxa"/>
            <w:tcBorders>
              <w:top w:val="single" w:sz="4" w:space="0" w:color="auto"/>
              <w:left w:val="single" w:sz="4" w:space="0" w:color="auto"/>
              <w:bottom w:val="single" w:sz="4" w:space="0" w:color="auto"/>
              <w:right w:val="single" w:sz="4" w:space="0" w:color="auto"/>
            </w:tcBorders>
          </w:tcPr>
          <w:p w14:paraId="1AAD1C02" w14:textId="77777777" w:rsidR="004352CD" w:rsidRPr="004352CD" w:rsidRDefault="004352CD" w:rsidP="004352CD">
            <w:pPr>
              <w:widowControl/>
              <w:autoSpaceDE/>
              <w:autoSpaceDN/>
              <w:adjustRightInd/>
              <w:jc w:val="right"/>
              <w:rPr>
                <w:rFonts w:ascii="Aptos" w:hAnsi="Aptos" w:cs="Calibri"/>
              </w:rPr>
            </w:pPr>
            <w:r w:rsidRPr="004352CD">
              <w:rPr>
                <w:rFonts w:ascii="Aptos" w:hAnsi="Aptos" w:cs="Calibri"/>
              </w:rPr>
              <w:t>762.30</w:t>
            </w:r>
          </w:p>
        </w:tc>
        <w:tc>
          <w:tcPr>
            <w:tcW w:w="1316" w:type="dxa"/>
            <w:tcBorders>
              <w:top w:val="single" w:sz="4" w:space="0" w:color="auto"/>
              <w:left w:val="single" w:sz="4" w:space="0" w:color="auto"/>
              <w:bottom w:val="single" w:sz="4" w:space="0" w:color="auto"/>
              <w:right w:val="single" w:sz="4" w:space="0" w:color="auto"/>
            </w:tcBorders>
          </w:tcPr>
          <w:p w14:paraId="7E183A49" w14:textId="77777777" w:rsidR="004352CD" w:rsidRPr="004352CD" w:rsidRDefault="004352CD" w:rsidP="004352CD">
            <w:pPr>
              <w:widowControl/>
              <w:autoSpaceDE/>
              <w:autoSpaceDN/>
              <w:adjustRightInd/>
              <w:jc w:val="right"/>
              <w:rPr>
                <w:rFonts w:ascii="Aptos" w:hAnsi="Aptos" w:cs="Calibri"/>
              </w:rPr>
            </w:pPr>
          </w:p>
        </w:tc>
      </w:tr>
      <w:tr w:rsidR="004352CD" w:rsidRPr="004352CD" w14:paraId="3A638B47" w14:textId="77777777" w:rsidTr="007D64CA">
        <w:trPr>
          <w:gridAfter w:val="1"/>
          <w:wAfter w:w="29" w:type="dxa"/>
        </w:trPr>
        <w:tc>
          <w:tcPr>
            <w:tcW w:w="788" w:type="dxa"/>
            <w:tcBorders>
              <w:top w:val="single" w:sz="4" w:space="0" w:color="auto"/>
              <w:left w:val="single" w:sz="4" w:space="0" w:color="auto"/>
              <w:bottom w:val="single" w:sz="4" w:space="0" w:color="auto"/>
              <w:right w:val="single" w:sz="4" w:space="0" w:color="auto"/>
            </w:tcBorders>
          </w:tcPr>
          <w:p w14:paraId="29F3694C" w14:textId="77777777" w:rsidR="004352CD" w:rsidRPr="004352CD" w:rsidRDefault="004352CD" w:rsidP="004352CD">
            <w:pPr>
              <w:widowControl/>
              <w:autoSpaceDE/>
              <w:autoSpaceDN/>
              <w:adjustRightInd/>
              <w:rPr>
                <w:rFonts w:cs="Calibri"/>
              </w:rPr>
            </w:pPr>
          </w:p>
        </w:tc>
        <w:tc>
          <w:tcPr>
            <w:tcW w:w="328" w:type="dxa"/>
            <w:tcBorders>
              <w:top w:val="single" w:sz="4" w:space="0" w:color="auto"/>
              <w:left w:val="single" w:sz="4" w:space="0" w:color="auto"/>
              <w:bottom w:val="single" w:sz="4" w:space="0" w:color="auto"/>
              <w:right w:val="single" w:sz="4" w:space="0" w:color="auto"/>
            </w:tcBorders>
            <w:shd w:val="clear" w:color="auto" w:fill="92D050"/>
          </w:tcPr>
          <w:p w14:paraId="7A1B5E7A" w14:textId="77777777" w:rsidR="004352CD" w:rsidRPr="004352CD" w:rsidRDefault="004352CD" w:rsidP="004352CD">
            <w:pPr>
              <w:widowControl/>
              <w:autoSpaceDE/>
              <w:autoSpaceDN/>
              <w:adjustRightInd/>
              <w:rPr>
                <w:rFonts w:cs="Calibri"/>
              </w:rPr>
            </w:pPr>
            <w:r w:rsidRPr="004352CD">
              <w:rPr>
                <w:rFonts w:cs="Calibri"/>
              </w:rPr>
              <w:t>1</w:t>
            </w:r>
          </w:p>
        </w:tc>
        <w:tc>
          <w:tcPr>
            <w:tcW w:w="6767" w:type="dxa"/>
            <w:gridSpan w:val="2"/>
            <w:tcBorders>
              <w:top w:val="single" w:sz="4" w:space="0" w:color="auto"/>
              <w:left w:val="single" w:sz="4" w:space="0" w:color="auto"/>
              <w:bottom w:val="single" w:sz="4" w:space="0" w:color="auto"/>
              <w:right w:val="single" w:sz="4" w:space="0" w:color="auto"/>
            </w:tcBorders>
          </w:tcPr>
          <w:p w14:paraId="0704654F" w14:textId="77777777" w:rsidR="004352CD" w:rsidRPr="004352CD" w:rsidRDefault="004352CD" w:rsidP="004352CD">
            <w:pPr>
              <w:widowControl/>
              <w:autoSpaceDE/>
              <w:autoSpaceDN/>
              <w:adjustRightInd/>
              <w:rPr>
                <w:rFonts w:ascii="Aptos" w:hAnsi="Aptos" w:cs="Calibri"/>
              </w:rPr>
            </w:pPr>
            <w:r w:rsidRPr="004352CD">
              <w:rPr>
                <w:rFonts w:ascii="Aptos" w:hAnsi="Aptos" w:cs="Calibri"/>
              </w:rPr>
              <w:t>D McGifford Expenses</w:t>
            </w:r>
          </w:p>
        </w:tc>
        <w:tc>
          <w:tcPr>
            <w:tcW w:w="1257" w:type="dxa"/>
            <w:tcBorders>
              <w:top w:val="single" w:sz="4" w:space="0" w:color="auto"/>
              <w:left w:val="single" w:sz="4" w:space="0" w:color="auto"/>
              <w:bottom w:val="single" w:sz="4" w:space="0" w:color="auto"/>
              <w:right w:val="single" w:sz="4" w:space="0" w:color="auto"/>
            </w:tcBorders>
          </w:tcPr>
          <w:p w14:paraId="4EAF4C42" w14:textId="1DFBE420" w:rsidR="004352CD" w:rsidRPr="004352CD" w:rsidRDefault="00AC3176" w:rsidP="004352CD">
            <w:pPr>
              <w:widowControl/>
              <w:autoSpaceDE/>
              <w:autoSpaceDN/>
              <w:adjustRightInd/>
              <w:jc w:val="right"/>
              <w:rPr>
                <w:rFonts w:ascii="Aptos" w:hAnsi="Aptos" w:cs="Calibri"/>
              </w:rPr>
            </w:pPr>
            <w:r>
              <w:rPr>
                <w:rFonts w:ascii="Aptos" w:hAnsi="Aptos" w:cs="Calibri"/>
              </w:rPr>
              <w:t>123</w:t>
            </w:r>
            <w:r w:rsidR="00991894">
              <w:rPr>
                <w:rFonts w:ascii="Aptos" w:hAnsi="Aptos" w:cs="Calibri"/>
              </w:rPr>
              <w:t>.14</w:t>
            </w:r>
          </w:p>
        </w:tc>
        <w:tc>
          <w:tcPr>
            <w:tcW w:w="1316" w:type="dxa"/>
            <w:tcBorders>
              <w:top w:val="single" w:sz="4" w:space="0" w:color="auto"/>
              <w:left w:val="single" w:sz="4" w:space="0" w:color="auto"/>
              <w:bottom w:val="single" w:sz="4" w:space="0" w:color="auto"/>
              <w:right w:val="single" w:sz="4" w:space="0" w:color="auto"/>
            </w:tcBorders>
          </w:tcPr>
          <w:p w14:paraId="360D6189" w14:textId="04343846" w:rsidR="004352CD" w:rsidRPr="004352CD" w:rsidRDefault="00991894" w:rsidP="004352CD">
            <w:pPr>
              <w:widowControl/>
              <w:autoSpaceDE/>
              <w:autoSpaceDN/>
              <w:adjustRightInd/>
              <w:jc w:val="right"/>
              <w:rPr>
                <w:rFonts w:ascii="Aptos" w:hAnsi="Aptos" w:cs="Calibri"/>
              </w:rPr>
            </w:pPr>
            <w:r>
              <w:rPr>
                <w:rFonts w:ascii="Aptos" w:hAnsi="Aptos" w:cs="Calibri"/>
              </w:rPr>
              <w:t>885.44</w:t>
            </w:r>
          </w:p>
        </w:tc>
      </w:tr>
      <w:bookmarkEnd w:id="4"/>
      <w:tr w:rsidR="004352CD" w:rsidRPr="004352CD" w14:paraId="591B718F" w14:textId="77777777" w:rsidTr="007D64CA">
        <w:trPr>
          <w:gridAfter w:val="1"/>
          <w:wAfter w:w="29" w:type="dxa"/>
        </w:trPr>
        <w:tc>
          <w:tcPr>
            <w:tcW w:w="788" w:type="dxa"/>
            <w:tcBorders>
              <w:top w:val="single" w:sz="4" w:space="0" w:color="auto"/>
              <w:left w:val="single" w:sz="4" w:space="0" w:color="auto"/>
              <w:bottom w:val="single" w:sz="4" w:space="0" w:color="auto"/>
              <w:right w:val="single" w:sz="4" w:space="0" w:color="auto"/>
            </w:tcBorders>
          </w:tcPr>
          <w:p w14:paraId="17E2F9B6" w14:textId="77777777" w:rsidR="004352CD" w:rsidRPr="004352CD" w:rsidRDefault="004352CD" w:rsidP="004352CD">
            <w:pPr>
              <w:widowControl/>
              <w:autoSpaceDE/>
              <w:autoSpaceDN/>
              <w:adjustRightInd/>
              <w:rPr>
                <w:rFonts w:cs="Calibri"/>
                <w:highlight w:val="yellow"/>
              </w:rPr>
            </w:pPr>
          </w:p>
        </w:tc>
        <w:tc>
          <w:tcPr>
            <w:tcW w:w="328" w:type="dxa"/>
            <w:tcBorders>
              <w:top w:val="single" w:sz="4" w:space="0" w:color="auto"/>
              <w:left w:val="single" w:sz="4" w:space="0" w:color="auto"/>
              <w:bottom w:val="single" w:sz="4" w:space="0" w:color="auto"/>
              <w:right w:val="single" w:sz="4" w:space="0" w:color="auto"/>
            </w:tcBorders>
            <w:shd w:val="clear" w:color="auto" w:fill="92D050"/>
          </w:tcPr>
          <w:p w14:paraId="79928990" w14:textId="77777777" w:rsidR="004352CD" w:rsidRPr="004352CD" w:rsidRDefault="004352CD" w:rsidP="004352CD">
            <w:pPr>
              <w:widowControl/>
              <w:autoSpaceDE/>
              <w:autoSpaceDN/>
              <w:adjustRightInd/>
              <w:rPr>
                <w:rFonts w:cs="Calibri"/>
              </w:rPr>
            </w:pPr>
            <w:r w:rsidRPr="004352CD">
              <w:rPr>
                <w:rFonts w:cs="Calibri"/>
              </w:rPr>
              <w:t>2</w:t>
            </w:r>
          </w:p>
        </w:tc>
        <w:tc>
          <w:tcPr>
            <w:tcW w:w="6767" w:type="dxa"/>
            <w:gridSpan w:val="2"/>
            <w:tcBorders>
              <w:top w:val="single" w:sz="4" w:space="0" w:color="auto"/>
              <w:left w:val="single" w:sz="4" w:space="0" w:color="auto"/>
              <w:bottom w:val="single" w:sz="4" w:space="0" w:color="auto"/>
              <w:right w:val="single" w:sz="4" w:space="0" w:color="auto"/>
            </w:tcBorders>
          </w:tcPr>
          <w:p w14:paraId="05B46056" w14:textId="77777777" w:rsidR="004352CD" w:rsidRPr="004352CD" w:rsidRDefault="004352CD" w:rsidP="004352CD">
            <w:pPr>
              <w:widowControl/>
              <w:autoSpaceDE/>
              <w:autoSpaceDN/>
              <w:adjustRightInd/>
              <w:rPr>
                <w:rFonts w:ascii="Aptos" w:hAnsi="Aptos" w:cs="Calibri"/>
              </w:rPr>
            </w:pPr>
            <w:r w:rsidRPr="004352CD">
              <w:rPr>
                <w:rFonts w:ascii="Aptos" w:hAnsi="Aptos" w:cs="Calibri"/>
              </w:rPr>
              <w:t xml:space="preserve">HMRC </w:t>
            </w:r>
          </w:p>
        </w:tc>
        <w:tc>
          <w:tcPr>
            <w:tcW w:w="1257" w:type="dxa"/>
            <w:tcBorders>
              <w:top w:val="single" w:sz="4" w:space="0" w:color="auto"/>
              <w:left w:val="single" w:sz="4" w:space="0" w:color="auto"/>
              <w:bottom w:val="single" w:sz="4" w:space="0" w:color="auto"/>
              <w:right w:val="single" w:sz="4" w:space="0" w:color="auto"/>
            </w:tcBorders>
          </w:tcPr>
          <w:p w14:paraId="73E08301" w14:textId="77777777" w:rsidR="004352CD" w:rsidRPr="004352CD" w:rsidRDefault="004352CD" w:rsidP="004352CD">
            <w:pPr>
              <w:widowControl/>
              <w:autoSpaceDE/>
              <w:autoSpaceDN/>
              <w:adjustRightInd/>
              <w:jc w:val="right"/>
              <w:rPr>
                <w:rFonts w:ascii="Aptos" w:hAnsi="Aptos" w:cs="Calibri"/>
              </w:rPr>
            </w:pPr>
          </w:p>
        </w:tc>
        <w:tc>
          <w:tcPr>
            <w:tcW w:w="1316" w:type="dxa"/>
            <w:tcBorders>
              <w:top w:val="single" w:sz="4" w:space="0" w:color="auto"/>
              <w:left w:val="single" w:sz="4" w:space="0" w:color="auto"/>
              <w:bottom w:val="single" w:sz="4" w:space="0" w:color="auto"/>
              <w:right w:val="single" w:sz="4" w:space="0" w:color="auto"/>
            </w:tcBorders>
          </w:tcPr>
          <w:p w14:paraId="070EAD4F" w14:textId="77777777" w:rsidR="004352CD" w:rsidRPr="004352CD" w:rsidRDefault="004352CD" w:rsidP="004352CD">
            <w:pPr>
              <w:widowControl/>
              <w:autoSpaceDE/>
              <w:autoSpaceDN/>
              <w:adjustRightInd/>
              <w:jc w:val="right"/>
              <w:rPr>
                <w:rFonts w:ascii="Aptos" w:hAnsi="Aptos" w:cs="Calibri"/>
              </w:rPr>
            </w:pPr>
            <w:r w:rsidRPr="004352CD">
              <w:rPr>
                <w:rFonts w:ascii="Aptos" w:hAnsi="Aptos" w:cs="Calibri"/>
              </w:rPr>
              <w:t>508.20</w:t>
            </w:r>
          </w:p>
        </w:tc>
      </w:tr>
      <w:tr w:rsidR="004352CD" w:rsidRPr="004352CD" w14:paraId="5205654C" w14:textId="77777777" w:rsidTr="00E03DA4">
        <w:trPr>
          <w:gridAfter w:val="1"/>
          <w:wAfter w:w="29" w:type="dxa"/>
        </w:trPr>
        <w:tc>
          <w:tcPr>
            <w:tcW w:w="788" w:type="dxa"/>
            <w:tcBorders>
              <w:top w:val="single" w:sz="4" w:space="0" w:color="auto"/>
              <w:left w:val="single" w:sz="4" w:space="0" w:color="auto"/>
              <w:bottom w:val="single" w:sz="4" w:space="0" w:color="auto"/>
              <w:right w:val="single" w:sz="4" w:space="0" w:color="auto"/>
            </w:tcBorders>
          </w:tcPr>
          <w:p w14:paraId="0CE06E31" w14:textId="77777777" w:rsidR="004352CD" w:rsidRPr="004352CD" w:rsidRDefault="004352CD" w:rsidP="004352CD">
            <w:pPr>
              <w:widowControl/>
              <w:autoSpaceDE/>
              <w:autoSpaceDN/>
              <w:adjustRightInd/>
              <w:rPr>
                <w:rFonts w:cs="Calibri"/>
                <w:highlight w:val="yellow"/>
              </w:rPr>
            </w:pPr>
          </w:p>
        </w:tc>
        <w:tc>
          <w:tcPr>
            <w:tcW w:w="328" w:type="dxa"/>
            <w:tcBorders>
              <w:top w:val="single" w:sz="4" w:space="0" w:color="auto"/>
              <w:left w:val="single" w:sz="4" w:space="0" w:color="auto"/>
              <w:bottom w:val="single" w:sz="4" w:space="0" w:color="auto"/>
              <w:right w:val="single" w:sz="4" w:space="0" w:color="auto"/>
            </w:tcBorders>
          </w:tcPr>
          <w:p w14:paraId="18F00F37" w14:textId="77777777" w:rsidR="004352CD" w:rsidRPr="004352CD" w:rsidRDefault="004352CD" w:rsidP="004352CD">
            <w:pPr>
              <w:widowControl/>
              <w:autoSpaceDE/>
              <w:autoSpaceDN/>
              <w:adjustRightInd/>
              <w:rPr>
                <w:rFonts w:cs="Calibri"/>
              </w:rPr>
            </w:pPr>
            <w:r w:rsidRPr="004352CD">
              <w:rPr>
                <w:rFonts w:cs="Calibri"/>
              </w:rPr>
              <w:t>3</w:t>
            </w:r>
          </w:p>
        </w:tc>
        <w:tc>
          <w:tcPr>
            <w:tcW w:w="6767" w:type="dxa"/>
            <w:gridSpan w:val="2"/>
            <w:tcBorders>
              <w:top w:val="single" w:sz="4" w:space="0" w:color="auto"/>
              <w:left w:val="single" w:sz="4" w:space="0" w:color="auto"/>
              <w:bottom w:val="single" w:sz="4" w:space="0" w:color="auto"/>
              <w:right w:val="single" w:sz="4" w:space="0" w:color="auto"/>
            </w:tcBorders>
          </w:tcPr>
          <w:p w14:paraId="4C847A69" w14:textId="12B56F45" w:rsidR="004352CD" w:rsidRPr="004352CD" w:rsidRDefault="004352CD" w:rsidP="004352CD">
            <w:pPr>
              <w:widowControl/>
              <w:autoSpaceDE/>
              <w:autoSpaceDN/>
              <w:adjustRightInd/>
              <w:rPr>
                <w:rFonts w:ascii="Aptos" w:hAnsi="Aptos" w:cs="Calibri"/>
              </w:rPr>
            </w:pPr>
            <w:r w:rsidRPr="004352CD">
              <w:rPr>
                <w:rFonts w:ascii="Aptos" w:hAnsi="Aptos" w:cs="Calibri"/>
              </w:rPr>
              <w:t>St Oswalds Parish Church Donation £30</w:t>
            </w:r>
            <w:r w:rsidR="00F00C29">
              <w:rPr>
                <w:rFonts w:ascii="Aptos" w:hAnsi="Aptos" w:cs="Calibri"/>
              </w:rPr>
              <w:t>0</w:t>
            </w:r>
            <w:r w:rsidR="00E949C5">
              <w:rPr>
                <w:rFonts w:ascii="Aptos" w:hAnsi="Aptos" w:cs="Calibri"/>
              </w:rPr>
              <w:t xml:space="preserve"> </w:t>
            </w:r>
            <w:proofErr w:type="spellStart"/>
            <w:r w:rsidR="00E949C5">
              <w:rPr>
                <w:rFonts w:ascii="Aptos" w:hAnsi="Aptos" w:cs="Calibri"/>
              </w:rPr>
              <w:t>chq</w:t>
            </w:r>
            <w:proofErr w:type="spellEnd"/>
            <w:r w:rsidR="00E949C5">
              <w:rPr>
                <w:rFonts w:ascii="Aptos" w:hAnsi="Aptos" w:cs="Calibri"/>
              </w:rPr>
              <w:t xml:space="preserve"> to be signed </w:t>
            </w:r>
          </w:p>
        </w:tc>
        <w:tc>
          <w:tcPr>
            <w:tcW w:w="1257" w:type="dxa"/>
            <w:tcBorders>
              <w:top w:val="single" w:sz="4" w:space="0" w:color="auto"/>
              <w:left w:val="single" w:sz="4" w:space="0" w:color="auto"/>
              <w:bottom w:val="single" w:sz="4" w:space="0" w:color="auto"/>
              <w:right w:val="single" w:sz="4" w:space="0" w:color="auto"/>
            </w:tcBorders>
          </w:tcPr>
          <w:p w14:paraId="1158E849" w14:textId="77777777" w:rsidR="004352CD" w:rsidRPr="004352CD" w:rsidRDefault="004352CD" w:rsidP="004352CD">
            <w:pPr>
              <w:widowControl/>
              <w:autoSpaceDE/>
              <w:autoSpaceDN/>
              <w:adjustRightInd/>
              <w:jc w:val="right"/>
              <w:rPr>
                <w:rFonts w:ascii="Aptos" w:hAnsi="Aptos" w:cs="Calibri"/>
              </w:rPr>
            </w:pPr>
          </w:p>
        </w:tc>
        <w:tc>
          <w:tcPr>
            <w:tcW w:w="1316" w:type="dxa"/>
            <w:tcBorders>
              <w:top w:val="single" w:sz="4" w:space="0" w:color="auto"/>
              <w:left w:val="single" w:sz="4" w:space="0" w:color="auto"/>
              <w:bottom w:val="single" w:sz="4" w:space="0" w:color="auto"/>
              <w:right w:val="single" w:sz="4" w:space="0" w:color="auto"/>
            </w:tcBorders>
          </w:tcPr>
          <w:p w14:paraId="1AD3FFB4" w14:textId="2FBC2246" w:rsidR="004352CD" w:rsidRPr="004352CD" w:rsidRDefault="004352CD" w:rsidP="004352CD">
            <w:pPr>
              <w:widowControl/>
              <w:autoSpaceDE/>
              <w:autoSpaceDN/>
              <w:adjustRightInd/>
              <w:jc w:val="right"/>
              <w:rPr>
                <w:rFonts w:ascii="Aptos" w:hAnsi="Aptos" w:cs="Calibri"/>
              </w:rPr>
            </w:pPr>
            <w:r w:rsidRPr="004352CD">
              <w:rPr>
                <w:rFonts w:ascii="Aptos" w:hAnsi="Aptos" w:cs="Calibri"/>
              </w:rPr>
              <w:t>0</w:t>
            </w:r>
          </w:p>
        </w:tc>
      </w:tr>
      <w:tr w:rsidR="004352CD" w:rsidRPr="004352CD" w14:paraId="66C0F81A" w14:textId="77777777" w:rsidTr="00C443C8">
        <w:trPr>
          <w:gridAfter w:val="1"/>
          <w:wAfter w:w="29" w:type="dxa"/>
        </w:trPr>
        <w:tc>
          <w:tcPr>
            <w:tcW w:w="788" w:type="dxa"/>
            <w:tcBorders>
              <w:top w:val="single" w:sz="4" w:space="0" w:color="auto"/>
              <w:left w:val="single" w:sz="4" w:space="0" w:color="auto"/>
              <w:bottom w:val="single" w:sz="4" w:space="0" w:color="auto"/>
              <w:right w:val="single" w:sz="4" w:space="0" w:color="auto"/>
            </w:tcBorders>
          </w:tcPr>
          <w:p w14:paraId="340BE456" w14:textId="77777777" w:rsidR="004352CD" w:rsidRPr="004352CD" w:rsidRDefault="004352CD" w:rsidP="004352CD">
            <w:pPr>
              <w:widowControl/>
              <w:autoSpaceDE/>
              <w:autoSpaceDN/>
              <w:adjustRightInd/>
              <w:rPr>
                <w:rFonts w:cs="Calibri"/>
              </w:rPr>
            </w:pPr>
          </w:p>
        </w:tc>
        <w:tc>
          <w:tcPr>
            <w:tcW w:w="328" w:type="dxa"/>
            <w:tcBorders>
              <w:top w:val="single" w:sz="4" w:space="0" w:color="auto"/>
              <w:left w:val="single" w:sz="4" w:space="0" w:color="auto"/>
              <w:bottom w:val="single" w:sz="4" w:space="0" w:color="auto"/>
              <w:right w:val="single" w:sz="4" w:space="0" w:color="auto"/>
            </w:tcBorders>
            <w:shd w:val="clear" w:color="auto" w:fill="92D050"/>
          </w:tcPr>
          <w:p w14:paraId="474374E8" w14:textId="77777777" w:rsidR="004352CD" w:rsidRPr="004352CD" w:rsidRDefault="004352CD" w:rsidP="004352CD">
            <w:pPr>
              <w:widowControl/>
              <w:autoSpaceDE/>
              <w:autoSpaceDN/>
              <w:adjustRightInd/>
              <w:rPr>
                <w:rFonts w:cs="Calibri"/>
              </w:rPr>
            </w:pPr>
            <w:r w:rsidRPr="004352CD">
              <w:rPr>
                <w:rFonts w:cs="Calibri"/>
              </w:rPr>
              <w:t>4</w:t>
            </w:r>
          </w:p>
        </w:tc>
        <w:tc>
          <w:tcPr>
            <w:tcW w:w="6767" w:type="dxa"/>
            <w:gridSpan w:val="2"/>
            <w:tcBorders>
              <w:top w:val="single" w:sz="4" w:space="0" w:color="auto"/>
              <w:left w:val="single" w:sz="4" w:space="0" w:color="auto"/>
              <w:bottom w:val="single" w:sz="4" w:space="0" w:color="auto"/>
              <w:right w:val="single" w:sz="4" w:space="0" w:color="auto"/>
            </w:tcBorders>
          </w:tcPr>
          <w:p w14:paraId="01E8D4EE" w14:textId="77777777" w:rsidR="004352CD" w:rsidRPr="004352CD" w:rsidRDefault="004352CD" w:rsidP="004352CD">
            <w:pPr>
              <w:widowControl/>
              <w:autoSpaceDE/>
              <w:autoSpaceDN/>
              <w:adjustRightInd/>
              <w:rPr>
                <w:rFonts w:ascii="Aptos" w:hAnsi="Aptos" w:cs="Calibri"/>
              </w:rPr>
            </w:pPr>
            <w:proofErr w:type="spellStart"/>
            <w:r w:rsidRPr="004352CD">
              <w:rPr>
                <w:rFonts w:ascii="Aptos" w:hAnsi="Aptos" w:cs="Calibri"/>
              </w:rPr>
              <w:t>Chalc</w:t>
            </w:r>
            <w:proofErr w:type="spellEnd"/>
            <w:r w:rsidRPr="004352CD">
              <w:rPr>
                <w:rFonts w:ascii="Aptos" w:hAnsi="Aptos" w:cs="Calibri"/>
              </w:rPr>
              <w:t xml:space="preserve"> membership </w:t>
            </w:r>
          </w:p>
        </w:tc>
        <w:tc>
          <w:tcPr>
            <w:tcW w:w="1257" w:type="dxa"/>
            <w:tcBorders>
              <w:top w:val="single" w:sz="4" w:space="0" w:color="auto"/>
              <w:left w:val="single" w:sz="4" w:space="0" w:color="auto"/>
              <w:bottom w:val="single" w:sz="4" w:space="0" w:color="auto"/>
              <w:right w:val="single" w:sz="4" w:space="0" w:color="auto"/>
            </w:tcBorders>
          </w:tcPr>
          <w:p w14:paraId="5C3D7079" w14:textId="77777777" w:rsidR="004352CD" w:rsidRPr="004352CD" w:rsidRDefault="004352CD" w:rsidP="004352CD">
            <w:pPr>
              <w:widowControl/>
              <w:autoSpaceDE/>
              <w:autoSpaceDN/>
              <w:adjustRightInd/>
              <w:jc w:val="right"/>
              <w:rPr>
                <w:rFonts w:ascii="Aptos" w:hAnsi="Aptos" w:cs="Calibri"/>
              </w:rPr>
            </w:pPr>
          </w:p>
        </w:tc>
        <w:tc>
          <w:tcPr>
            <w:tcW w:w="1316" w:type="dxa"/>
            <w:tcBorders>
              <w:top w:val="single" w:sz="4" w:space="0" w:color="auto"/>
              <w:left w:val="single" w:sz="4" w:space="0" w:color="auto"/>
              <w:bottom w:val="single" w:sz="4" w:space="0" w:color="auto"/>
              <w:right w:val="single" w:sz="4" w:space="0" w:color="auto"/>
            </w:tcBorders>
          </w:tcPr>
          <w:p w14:paraId="3C10ACC6" w14:textId="77777777" w:rsidR="004352CD" w:rsidRPr="004352CD" w:rsidRDefault="004352CD" w:rsidP="004352CD">
            <w:pPr>
              <w:widowControl/>
              <w:autoSpaceDE/>
              <w:autoSpaceDN/>
              <w:adjustRightInd/>
              <w:jc w:val="right"/>
              <w:rPr>
                <w:rFonts w:ascii="Aptos" w:hAnsi="Aptos" w:cs="Calibri"/>
              </w:rPr>
            </w:pPr>
            <w:r w:rsidRPr="004352CD">
              <w:rPr>
                <w:rFonts w:ascii="Aptos" w:hAnsi="Aptos" w:cs="Calibri"/>
              </w:rPr>
              <w:t xml:space="preserve">258.40 </w:t>
            </w:r>
          </w:p>
        </w:tc>
      </w:tr>
      <w:tr w:rsidR="004352CD" w:rsidRPr="004352CD" w14:paraId="6800708F" w14:textId="77777777" w:rsidTr="00C443C8">
        <w:trPr>
          <w:gridAfter w:val="1"/>
          <w:wAfter w:w="29" w:type="dxa"/>
        </w:trPr>
        <w:tc>
          <w:tcPr>
            <w:tcW w:w="788" w:type="dxa"/>
            <w:tcBorders>
              <w:top w:val="single" w:sz="4" w:space="0" w:color="auto"/>
              <w:left w:val="single" w:sz="4" w:space="0" w:color="auto"/>
              <w:bottom w:val="single" w:sz="4" w:space="0" w:color="auto"/>
              <w:right w:val="single" w:sz="4" w:space="0" w:color="auto"/>
            </w:tcBorders>
          </w:tcPr>
          <w:p w14:paraId="13FAE4ED" w14:textId="77777777" w:rsidR="004352CD" w:rsidRPr="004352CD" w:rsidRDefault="004352CD" w:rsidP="004352CD">
            <w:pPr>
              <w:widowControl/>
              <w:autoSpaceDE/>
              <w:autoSpaceDN/>
              <w:adjustRightInd/>
              <w:rPr>
                <w:rFonts w:cs="Calibri"/>
              </w:rPr>
            </w:pPr>
          </w:p>
        </w:tc>
        <w:tc>
          <w:tcPr>
            <w:tcW w:w="328" w:type="dxa"/>
            <w:tcBorders>
              <w:top w:val="single" w:sz="4" w:space="0" w:color="auto"/>
              <w:left w:val="single" w:sz="4" w:space="0" w:color="auto"/>
              <w:bottom w:val="single" w:sz="4" w:space="0" w:color="auto"/>
              <w:right w:val="single" w:sz="4" w:space="0" w:color="auto"/>
            </w:tcBorders>
            <w:shd w:val="clear" w:color="auto" w:fill="92D050"/>
          </w:tcPr>
          <w:p w14:paraId="1B2D05A8" w14:textId="77777777" w:rsidR="004352CD" w:rsidRPr="004352CD" w:rsidRDefault="004352CD" w:rsidP="004352CD">
            <w:pPr>
              <w:widowControl/>
              <w:autoSpaceDE/>
              <w:autoSpaceDN/>
              <w:adjustRightInd/>
              <w:rPr>
                <w:rFonts w:cs="Calibri"/>
              </w:rPr>
            </w:pPr>
            <w:r w:rsidRPr="004352CD">
              <w:rPr>
                <w:rFonts w:cs="Calibri"/>
              </w:rPr>
              <w:t xml:space="preserve">5 </w:t>
            </w:r>
          </w:p>
        </w:tc>
        <w:tc>
          <w:tcPr>
            <w:tcW w:w="6767" w:type="dxa"/>
            <w:gridSpan w:val="2"/>
            <w:tcBorders>
              <w:top w:val="single" w:sz="4" w:space="0" w:color="auto"/>
              <w:left w:val="single" w:sz="4" w:space="0" w:color="auto"/>
              <w:bottom w:val="single" w:sz="4" w:space="0" w:color="auto"/>
              <w:right w:val="single" w:sz="4" w:space="0" w:color="auto"/>
            </w:tcBorders>
          </w:tcPr>
          <w:p w14:paraId="293EC24B" w14:textId="77777777" w:rsidR="004352CD" w:rsidRPr="004352CD" w:rsidRDefault="004352CD" w:rsidP="004352CD">
            <w:pPr>
              <w:widowControl/>
              <w:autoSpaceDE/>
              <w:autoSpaceDN/>
              <w:adjustRightInd/>
              <w:rPr>
                <w:rFonts w:ascii="Aptos" w:hAnsi="Aptos" w:cs="Calibri"/>
              </w:rPr>
            </w:pPr>
            <w:r w:rsidRPr="004352CD">
              <w:rPr>
                <w:rFonts w:ascii="Aptos" w:hAnsi="Aptos" w:cs="Calibri"/>
              </w:rPr>
              <w:t xml:space="preserve">Knutsford Town Council </w:t>
            </w:r>
          </w:p>
        </w:tc>
        <w:tc>
          <w:tcPr>
            <w:tcW w:w="1257" w:type="dxa"/>
            <w:tcBorders>
              <w:top w:val="single" w:sz="4" w:space="0" w:color="auto"/>
              <w:left w:val="single" w:sz="4" w:space="0" w:color="auto"/>
              <w:bottom w:val="single" w:sz="4" w:space="0" w:color="auto"/>
              <w:right w:val="single" w:sz="4" w:space="0" w:color="auto"/>
            </w:tcBorders>
          </w:tcPr>
          <w:p w14:paraId="67B07CED" w14:textId="77777777" w:rsidR="004352CD" w:rsidRPr="004352CD" w:rsidRDefault="004352CD" w:rsidP="004352CD">
            <w:pPr>
              <w:widowControl/>
              <w:autoSpaceDE/>
              <w:autoSpaceDN/>
              <w:adjustRightInd/>
              <w:jc w:val="right"/>
              <w:rPr>
                <w:rFonts w:ascii="Aptos" w:hAnsi="Aptos" w:cs="Calibri"/>
              </w:rPr>
            </w:pPr>
          </w:p>
        </w:tc>
        <w:tc>
          <w:tcPr>
            <w:tcW w:w="1316" w:type="dxa"/>
            <w:tcBorders>
              <w:top w:val="single" w:sz="4" w:space="0" w:color="auto"/>
              <w:left w:val="single" w:sz="4" w:space="0" w:color="auto"/>
              <w:bottom w:val="single" w:sz="4" w:space="0" w:color="auto"/>
              <w:right w:val="single" w:sz="4" w:space="0" w:color="auto"/>
            </w:tcBorders>
          </w:tcPr>
          <w:p w14:paraId="78B58D73" w14:textId="77777777" w:rsidR="004352CD" w:rsidRPr="004352CD" w:rsidRDefault="004352CD" w:rsidP="004352CD">
            <w:pPr>
              <w:widowControl/>
              <w:autoSpaceDE/>
              <w:autoSpaceDN/>
              <w:adjustRightInd/>
              <w:jc w:val="right"/>
              <w:rPr>
                <w:rFonts w:ascii="Aptos" w:hAnsi="Aptos" w:cs="Calibri"/>
              </w:rPr>
            </w:pPr>
            <w:r w:rsidRPr="004352CD">
              <w:rPr>
                <w:rFonts w:ascii="Aptos" w:hAnsi="Aptos" w:cs="Calibri"/>
              </w:rPr>
              <w:t>437.00</w:t>
            </w:r>
          </w:p>
        </w:tc>
      </w:tr>
      <w:tr w:rsidR="004352CD" w:rsidRPr="004352CD" w14:paraId="2621BC0D" w14:textId="77777777" w:rsidTr="00C443C8">
        <w:trPr>
          <w:gridAfter w:val="1"/>
          <w:wAfter w:w="29" w:type="dxa"/>
        </w:trPr>
        <w:tc>
          <w:tcPr>
            <w:tcW w:w="788" w:type="dxa"/>
            <w:tcBorders>
              <w:top w:val="single" w:sz="4" w:space="0" w:color="auto"/>
              <w:left w:val="single" w:sz="4" w:space="0" w:color="auto"/>
              <w:bottom w:val="single" w:sz="4" w:space="0" w:color="auto"/>
              <w:right w:val="single" w:sz="4" w:space="0" w:color="auto"/>
            </w:tcBorders>
          </w:tcPr>
          <w:p w14:paraId="73EAFA7C" w14:textId="77777777" w:rsidR="004352CD" w:rsidRPr="004352CD" w:rsidRDefault="004352CD" w:rsidP="004352CD">
            <w:pPr>
              <w:widowControl/>
              <w:autoSpaceDE/>
              <w:autoSpaceDN/>
              <w:adjustRightInd/>
              <w:rPr>
                <w:rFonts w:cs="Calibri"/>
              </w:rPr>
            </w:pPr>
          </w:p>
        </w:tc>
        <w:tc>
          <w:tcPr>
            <w:tcW w:w="328" w:type="dxa"/>
            <w:tcBorders>
              <w:top w:val="single" w:sz="4" w:space="0" w:color="auto"/>
              <w:left w:val="single" w:sz="4" w:space="0" w:color="auto"/>
              <w:bottom w:val="single" w:sz="4" w:space="0" w:color="auto"/>
              <w:right w:val="single" w:sz="4" w:space="0" w:color="auto"/>
            </w:tcBorders>
            <w:shd w:val="clear" w:color="auto" w:fill="92D050"/>
          </w:tcPr>
          <w:p w14:paraId="18984D67" w14:textId="77777777" w:rsidR="004352CD" w:rsidRPr="004352CD" w:rsidRDefault="004352CD" w:rsidP="004352CD">
            <w:pPr>
              <w:widowControl/>
              <w:autoSpaceDE/>
              <w:autoSpaceDN/>
              <w:adjustRightInd/>
              <w:rPr>
                <w:rFonts w:cs="Calibri"/>
              </w:rPr>
            </w:pPr>
            <w:r w:rsidRPr="004352CD">
              <w:rPr>
                <w:rFonts w:cs="Calibri"/>
              </w:rPr>
              <w:t xml:space="preserve">6 </w:t>
            </w:r>
          </w:p>
        </w:tc>
        <w:tc>
          <w:tcPr>
            <w:tcW w:w="6767" w:type="dxa"/>
            <w:gridSpan w:val="2"/>
            <w:tcBorders>
              <w:top w:val="single" w:sz="4" w:space="0" w:color="auto"/>
              <w:left w:val="single" w:sz="4" w:space="0" w:color="auto"/>
              <w:bottom w:val="single" w:sz="4" w:space="0" w:color="auto"/>
              <w:right w:val="single" w:sz="4" w:space="0" w:color="auto"/>
            </w:tcBorders>
          </w:tcPr>
          <w:p w14:paraId="25DE20B1" w14:textId="2E3CD840" w:rsidR="004352CD" w:rsidRPr="004352CD" w:rsidRDefault="00AF4AC3" w:rsidP="004352CD">
            <w:pPr>
              <w:widowControl/>
              <w:autoSpaceDE/>
              <w:autoSpaceDN/>
              <w:adjustRightInd/>
              <w:rPr>
                <w:rFonts w:ascii="Aptos" w:hAnsi="Aptos" w:cs="Calibri"/>
              </w:rPr>
            </w:pPr>
            <w:proofErr w:type="spellStart"/>
            <w:r>
              <w:rPr>
                <w:rFonts w:ascii="Aptos" w:hAnsi="Aptos" w:cs="Calibri"/>
              </w:rPr>
              <w:t>Wildthings</w:t>
            </w:r>
            <w:proofErr w:type="spellEnd"/>
            <w:r>
              <w:rPr>
                <w:rFonts w:ascii="Aptos" w:hAnsi="Aptos" w:cs="Calibri"/>
              </w:rPr>
              <w:t xml:space="preserve"> Garden Management </w:t>
            </w:r>
            <w:r w:rsidR="005005A1">
              <w:rPr>
                <w:rFonts w:ascii="Aptos" w:hAnsi="Aptos" w:cs="Calibri"/>
              </w:rPr>
              <w:t>Ltd</w:t>
            </w:r>
          </w:p>
        </w:tc>
        <w:tc>
          <w:tcPr>
            <w:tcW w:w="1257" w:type="dxa"/>
            <w:tcBorders>
              <w:top w:val="single" w:sz="4" w:space="0" w:color="auto"/>
              <w:left w:val="single" w:sz="4" w:space="0" w:color="auto"/>
              <w:bottom w:val="single" w:sz="4" w:space="0" w:color="auto"/>
              <w:right w:val="single" w:sz="4" w:space="0" w:color="auto"/>
            </w:tcBorders>
          </w:tcPr>
          <w:p w14:paraId="5598E996" w14:textId="77777777" w:rsidR="004352CD" w:rsidRPr="004352CD" w:rsidRDefault="004352CD" w:rsidP="004352CD">
            <w:pPr>
              <w:widowControl/>
              <w:autoSpaceDE/>
              <w:autoSpaceDN/>
              <w:adjustRightInd/>
              <w:jc w:val="right"/>
              <w:rPr>
                <w:rFonts w:ascii="Aptos" w:hAnsi="Aptos" w:cs="Calibri"/>
              </w:rPr>
            </w:pPr>
          </w:p>
        </w:tc>
        <w:tc>
          <w:tcPr>
            <w:tcW w:w="1316" w:type="dxa"/>
            <w:tcBorders>
              <w:top w:val="single" w:sz="4" w:space="0" w:color="auto"/>
              <w:left w:val="single" w:sz="4" w:space="0" w:color="auto"/>
              <w:bottom w:val="single" w:sz="4" w:space="0" w:color="auto"/>
              <w:right w:val="single" w:sz="4" w:space="0" w:color="auto"/>
            </w:tcBorders>
            <w:shd w:val="clear" w:color="auto" w:fill="FFFFFF"/>
          </w:tcPr>
          <w:p w14:paraId="6645FDAD" w14:textId="6677E57E" w:rsidR="004352CD" w:rsidRPr="004352CD" w:rsidRDefault="005005A1" w:rsidP="004352CD">
            <w:pPr>
              <w:widowControl/>
              <w:autoSpaceDE/>
              <w:autoSpaceDN/>
              <w:adjustRightInd/>
              <w:jc w:val="right"/>
              <w:rPr>
                <w:rFonts w:ascii="Aptos" w:hAnsi="Aptos" w:cs="Calibri"/>
              </w:rPr>
            </w:pPr>
            <w:r>
              <w:rPr>
                <w:rFonts w:ascii="Aptos" w:hAnsi="Aptos" w:cs="Calibri"/>
              </w:rPr>
              <w:t>638.40</w:t>
            </w:r>
          </w:p>
        </w:tc>
      </w:tr>
      <w:tr w:rsidR="004352CD" w:rsidRPr="004352CD" w14:paraId="2544AA53" w14:textId="77777777" w:rsidTr="004352CD">
        <w:trPr>
          <w:gridAfter w:val="1"/>
          <w:wAfter w:w="29" w:type="dxa"/>
        </w:trPr>
        <w:tc>
          <w:tcPr>
            <w:tcW w:w="788" w:type="dxa"/>
            <w:tcBorders>
              <w:top w:val="single" w:sz="4" w:space="0" w:color="auto"/>
              <w:left w:val="single" w:sz="4" w:space="0" w:color="auto"/>
              <w:bottom w:val="single" w:sz="4" w:space="0" w:color="auto"/>
              <w:right w:val="single" w:sz="4" w:space="0" w:color="auto"/>
            </w:tcBorders>
          </w:tcPr>
          <w:p w14:paraId="77380F44" w14:textId="77777777" w:rsidR="004352CD" w:rsidRPr="004352CD" w:rsidRDefault="004352CD" w:rsidP="004352CD">
            <w:pPr>
              <w:widowControl/>
              <w:autoSpaceDE/>
              <w:autoSpaceDN/>
              <w:adjustRightInd/>
              <w:rPr>
                <w:rFonts w:cs="Calibri"/>
              </w:rPr>
            </w:pPr>
          </w:p>
        </w:tc>
        <w:tc>
          <w:tcPr>
            <w:tcW w:w="328" w:type="dxa"/>
            <w:tcBorders>
              <w:top w:val="single" w:sz="4" w:space="0" w:color="auto"/>
              <w:left w:val="single" w:sz="4" w:space="0" w:color="auto"/>
              <w:bottom w:val="single" w:sz="4" w:space="0" w:color="auto"/>
              <w:right w:val="single" w:sz="4" w:space="0" w:color="auto"/>
            </w:tcBorders>
          </w:tcPr>
          <w:p w14:paraId="3CAEAE05" w14:textId="77777777" w:rsidR="004352CD" w:rsidRPr="004352CD" w:rsidRDefault="004352CD" w:rsidP="004352CD">
            <w:pPr>
              <w:widowControl/>
              <w:autoSpaceDE/>
              <w:autoSpaceDN/>
              <w:adjustRightInd/>
              <w:rPr>
                <w:rFonts w:cs="Calibri"/>
              </w:rPr>
            </w:pPr>
            <w:r w:rsidRPr="004352CD">
              <w:rPr>
                <w:rFonts w:cs="Calibri"/>
              </w:rPr>
              <w:t>7</w:t>
            </w:r>
          </w:p>
        </w:tc>
        <w:tc>
          <w:tcPr>
            <w:tcW w:w="6767" w:type="dxa"/>
            <w:gridSpan w:val="2"/>
            <w:tcBorders>
              <w:top w:val="single" w:sz="4" w:space="0" w:color="auto"/>
              <w:left w:val="single" w:sz="4" w:space="0" w:color="auto"/>
              <w:bottom w:val="single" w:sz="4" w:space="0" w:color="auto"/>
              <w:right w:val="single" w:sz="4" w:space="0" w:color="auto"/>
            </w:tcBorders>
          </w:tcPr>
          <w:p w14:paraId="1456DBA6" w14:textId="77777777" w:rsidR="004352CD" w:rsidRPr="004352CD" w:rsidRDefault="004352CD" w:rsidP="004352CD">
            <w:pPr>
              <w:widowControl/>
              <w:autoSpaceDE/>
              <w:autoSpaceDN/>
              <w:adjustRightInd/>
              <w:rPr>
                <w:rFonts w:ascii="Aptos" w:hAnsi="Aptos" w:cs="Calibri"/>
              </w:rPr>
            </w:pPr>
          </w:p>
        </w:tc>
        <w:tc>
          <w:tcPr>
            <w:tcW w:w="1257" w:type="dxa"/>
            <w:tcBorders>
              <w:top w:val="single" w:sz="4" w:space="0" w:color="auto"/>
              <w:left w:val="single" w:sz="4" w:space="0" w:color="auto"/>
              <w:bottom w:val="single" w:sz="4" w:space="0" w:color="auto"/>
              <w:right w:val="single" w:sz="4" w:space="0" w:color="auto"/>
            </w:tcBorders>
          </w:tcPr>
          <w:p w14:paraId="63351D02" w14:textId="77777777" w:rsidR="004352CD" w:rsidRPr="004352CD" w:rsidRDefault="004352CD" w:rsidP="004352CD">
            <w:pPr>
              <w:widowControl/>
              <w:autoSpaceDE/>
              <w:autoSpaceDN/>
              <w:adjustRightInd/>
              <w:jc w:val="right"/>
              <w:rPr>
                <w:rFonts w:ascii="Aptos" w:hAnsi="Aptos" w:cs="Calibri"/>
              </w:rPr>
            </w:pPr>
          </w:p>
        </w:tc>
        <w:tc>
          <w:tcPr>
            <w:tcW w:w="1316" w:type="dxa"/>
            <w:tcBorders>
              <w:top w:val="single" w:sz="4" w:space="0" w:color="auto"/>
              <w:left w:val="single" w:sz="4" w:space="0" w:color="auto"/>
              <w:bottom w:val="single" w:sz="4" w:space="0" w:color="auto"/>
              <w:right w:val="single" w:sz="4" w:space="0" w:color="auto"/>
            </w:tcBorders>
            <w:shd w:val="clear" w:color="auto" w:fill="FFFFFF"/>
          </w:tcPr>
          <w:p w14:paraId="07A6CE4A" w14:textId="77777777" w:rsidR="004352CD" w:rsidRPr="004352CD" w:rsidRDefault="004352CD" w:rsidP="004352CD">
            <w:pPr>
              <w:widowControl/>
              <w:autoSpaceDE/>
              <w:autoSpaceDN/>
              <w:adjustRightInd/>
              <w:jc w:val="right"/>
              <w:rPr>
                <w:rFonts w:ascii="Aptos" w:hAnsi="Aptos" w:cs="Calibri"/>
              </w:rPr>
            </w:pPr>
          </w:p>
        </w:tc>
      </w:tr>
      <w:tr w:rsidR="004352CD" w:rsidRPr="004352CD" w14:paraId="11ABAFAB" w14:textId="77777777" w:rsidTr="004352CD">
        <w:trPr>
          <w:gridAfter w:val="1"/>
          <w:wAfter w:w="29" w:type="dxa"/>
        </w:trPr>
        <w:tc>
          <w:tcPr>
            <w:tcW w:w="788" w:type="dxa"/>
            <w:tcBorders>
              <w:top w:val="single" w:sz="4" w:space="0" w:color="auto"/>
              <w:left w:val="single" w:sz="4" w:space="0" w:color="auto"/>
              <w:bottom w:val="single" w:sz="4" w:space="0" w:color="auto"/>
              <w:right w:val="single" w:sz="4" w:space="0" w:color="auto"/>
            </w:tcBorders>
            <w:shd w:val="clear" w:color="auto" w:fill="D9D9D9"/>
          </w:tcPr>
          <w:p w14:paraId="564709E4" w14:textId="77777777" w:rsidR="004352CD" w:rsidRPr="004352CD" w:rsidRDefault="004352CD" w:rsidP="004352CD">
            <w:pPr>
              <w:widowControl/>
              <w:autoSpaceDE/>
              <w:autoSpaceDN/>
              <w:adjustRightInd/>
              <w:rPr>
                <w:rFonts w:cs="Calibri"/>
              </w:rPr>
            </w:pPr>
          </w:p>
        </w:tc>
        <w:tc>
          <w:tcPr>
            <w:tcW w:w="328" w:type="dxa"/>
            <w:tcBorders>
              <w:top w:val="single" w:sz="4" w:space="0" w:color="auto"/>
              <w:left w:val="single" w:sz="4" w:space="0" w:color="auto"/>
              <w:bottom w:val="single" w:sz="4" w:space="0" w:color="auto"/>
              <w:right w:val="single" w:sz="4" w:space="0" w:color="auto"/>
            </w:tcBorders>
            <w:shd w:val="clear" w:color="auto" w:fill="D9D9D9"/>
          </w:tcPr>
          <w:p w14:paraId="7E536490" w14:textId="77777777" w:rsidR="004352CD" w:rsidRPr="004352CD" w:rsidRDefault="004352CD" w:rsidP="004352CD">
            <w:pPr>
              <w:widowControl/>
              <w:autoSpaceDE/>
              <w:autoSpaceDN/>
              <w:adjustRightInd/>
              <w:rPr>
                <w:rFonts w:cs="Calibri"/>
              </w:rPr>
            </w:pPr>
          </w:p>
        </w:tc>
        <w:tc>
          <w:tcPr>
            <w:tcW w:w="6767" w:type="dxa"/>
            <w:gridSpan w:val="2"/>
            <w:tcBorders>
              <w:top w:val="single" w:sz="4" w:space="0" w:color="auto"/>
              <w:left w:val="single" w:sz="4" w:space="0" w:color="auto"/>
              <w:bottom w:val="single" w:sz="4" w:space="0" w:color="auto"/>
              <w:right w:val="single" w:sz="4" w:space="0" w:color="auto"/>
            </w:tcBorders>
            <w:shd w:val="clear" w:color="auto" w:fill="D9D9D9"/>
          </w:tcPr>
          <w:p w14:paraId="6045E85D" w14:textId="77777777" w:rsidR="004352CD" w:rsidRPr="004352CD" w:rsidRDefault="004352CD" w:rsidP="004352CD">
            <w:pPr>
              <w:widowControl/>
              <w:autoSpaceDE/>
              <w:autoSpaceDN/>
              <w:adjustRightInd/>
              <w:rPr>
                <w:rFonts w:ascii="Aptos" w:hAnsi="Aptos" w:cs="Calibri"/>
              </w:rPr>
            </w:pPr>
          </w:p>
        </w:tc>
        <w:tc>
          <w:tcPr>
            <w:tcW w:w="1257" w:type="dxa"/>
            <w:tcBorders>
              <w:top w:val="single" w:sz="4" w:space="0" w:color="auto"/>
              <w:left w:val="single" w:sz="4" w:space="0" w:color="auto"/>
              <w:bottom w:val="single" w:sz="4" w:space="0" w:color="auto"/>
              <w:right w:val="single" w:sz="4" w:space="0" w:color="auto"/>
            </w:tcBorders>
            <w:shd w:val="clear" w:color="auto" w:fill="D9D9D9"/>
          </w:tcPr>
          <w:p w14:paraId="74F021F5" w14:textId="77777777" w:rsidR="004352CD" w:rsidRPr="004352CD" w:rsidRDefault="004352CD" w:rsidP="004352CD">
            <w:pPr>
              <w:widowControl/>
              <w:autoSpaceDE/>
              <w:autoSpaceDN/>
              <w:adjustRightInd/>
              <w:jc w:val="right"/>
              <w:rPr>
                <w:rFonts w:ascii="Aptos" w:hAnsi="Aptos" w:cs="Calibri"/>
              </w:rPr>
            </w:pPr>
            <w:r w:rsidRPr="004352CD">
              <w:rPr>
                <w:rFonts w:ascii="Aptos" w:hAnsi="Aptos" w:cs="Calibri"/>
              </w:rPr>
              <w:t>Total</w:t>
            </w:r>
          </w:p>
        </w:tc>
        <w:tc>
          <w:tcPr>
            <w:tcW w:w="1316" w:type="dxa"/>
            <w:tcBorders>
              <w:top w:val="single" w:sz="4" w:space="0" w:color="auto"/>
              <w:left w:val="single" w:sz="4" w:space="0" w:color="auto"/>
              <w:bottom w:val="single" w:sz="4" w:space="0" w:color="auto"/>
              <w:right w:val="single" w:sz="4" w:space="0" w:color="auto"/>
            </w:tcBorders>
            <w:shd w:val="clear" w:color="auto" w:fill="FFFFFF"/>
          </w:tcPr>
          <w:p w14:paraId="3B539C9B" w14:textId="3ADAB7B3" w:rsidR="004352CD" w:rsidRPr="004352CD" w:rsidRDefault="00B304BB" w:rsidP="004352CD">
            <w:pPr>
              <w:widowControl/>
              <w:autoSpaceDE/>
              <w:autoSpaceDN/>
              <w:adjustRightInd/>
              <w:jc w:val="right"/>
              <w:rPr>
                <w:rFonts w:ascii="Aptos" w:hAnsi="Aptos" w:cs="Calibri"/>
              </w:rPr>
            </w:pPr>
            <w:r>
              <w:rPr>
                <w:rFonts w:ascii="Aptos" w:hAnsi="Aptos" w:cs="Calibri"/>
              </w:rPr>
              <w:t>2727.</w:t>
            </w:r>
            <w:r w:rsidR="00306BEE">
              <w:rPr>
                <w:rFonts w:ascii="Aptos" w:hAnsi="Aptos" w:cs="Calibri"/>
              </w:rPr>
              <w:t>4</w:t>
            </w:r>
            <w:r>
              <w:rPr>
                <w:rFonts w:ascii="Aptos" w:hAnsi="Aptos" w:cs="Calibri"/>
              </w:rPr>
              <w:t>4</w:t>
            </w:r>
          </w:p>
        </w:tc>
      </w:tr>
      <w:tr w:rsidR="004352CD" w:rsidRPr="004352CD" w14:paraId="0611866A" w14:textId="77777777" w:rsidTr="004352CD">
        <w:trPr>
          <w:gridAfter w:val="1"/>
          <w:wAfter w:w="29" w:type="dxa"/>
        </w:trPr>
        <w:tc>
          <w:tcPr>
            <w:tcW w:w="788" w:type="dxa"/>
            <w:tcBorders>
              <w:top w:val="single" w:sz="4" w:space="0" w:color="auto"/>
              <w:left w:val="single" w:sz="4" w:space="0" w:color="auto"/>
              <w:bottom w:val="single" w:sz="4" w:space="0" w:color="auto"/>
              <w:right w:val="single" w:sz="4" w:space="0" w:color="auto"/>
            </w:tcBorders>
            <w:shd w:val="clear" w:color="auto" w:fill="A6A6A6"/>
          </w:tcPr>
          <w:p w14:paraId="027EDFEF" w14:textId="77777777" w:rsidR="004352CD" w:rsidRPr="004352CD" w:rsidRDefault="004352CD" w:rsidP="004352CD">
            <w:pPr>
              <w:widowControl/>
              <w:autoSpaceDE/>
              <w:autoSpaceDN/>
              <w:adjustRightInd/>
              <w:rPr>
                <w:b/>
                <w:sz w:val="24"/>
                <w:szCs w:val="24"/>
              </w:rPr>
            </w:pPr>
            <w:r w:rsidRPr="004352CD">
              <w:rPr>
                <w:b/>
                <w:sz w:val="24"/>
                <w:szCs w:val="24"/>
              </w:rPr>
              <w:t>6.2</w:t>
            </w:r>
          </w:p>
        </w:tc>
        <w:tc>
          <w:tcPr>
            <w:tcW w:w="328" w:type="dxa"/>
            <w:tcBorders>
              <w:top w:val="single" w:sz="4" w:space="0" w:color="auto"/>
              <w:left w:val="single" w:sz="4" w:space="0" w:color="auto"/>
              <w:bottom w:val="single" w:sz="4" w:space="0" w:color="auto"/>
              <w:right w:val="single" w:sz="4" w:space="0" w:color="auto"/>
            </w:tcBorders>
            <w:shd w:val="clear" w:color="auto" w:fill="A6A6A6"/>
          </w:tcPr>
          <w:p w14:paraId="586178C3" w14:textId="77777777" w:rsidR="004352CD" w:rsidRPr="004352CD" w:rsidRDefault="004352CD" w:rsidP="004352CD">
            <w:pPr>
              <w:widowControl/>
              <w:autoSpaceDE/>
              <w:autoSpaceDN/>
              <w:adjustRightInd/>
              <w:rPr>
                <w:b/>
              </w:rPr>
            </w:pPr>
          </w:p>
        </w:tc>
        <w:tc>
          <w:tcPr>
            <w:tcW w:w="6767" w:type="dxa"/>
            <w:gridSpan w:val="2"/>
            <w:tcBorders>
              <w:top w:val="single" w:sz="4" w:space="0" w:color="auto"/>
              <w:left w:val="single" w:sz="4" w:space="0" w:color="auto"/>
              <w:bottom w:val="single" w:sz="4" w:space="0" w:color="auto"/>
              <w:right w:val="single" w:sz="4" w:space="0" w:color="auto"/>
            </w:tcBorders>
            <w:shd w:val="clear" w:color="auto" w:fill="A6A6A6"/>
            <w:hideMark/>
          </w:tcPr>
          <w:p w14:paraId="2E62BFBD" w14:textId="77777777" w:rsidR="004352CD" w:rsidRPr="004352CD" w:rsidRDefault="004352CD" w:rsidP="004352CD">
            <w:pPr>
              <w:widowControl/>
              <w:autoSpaceDE/>
              <w:autoSpaceDN/>
              <w:adjustRightInd/>
              <w:rPr>
                <w:rFonts w:ascii="Aptos" w:hAnsi="Aptos"/>
                <w:b/>
              </w:rPr>
            </w:pPr>
            <w:r w:rsidRPr="004352CD">
              <w:rPr>
                <w:rFonts w:ascii="Aptos" w:hAnsi="Aptos"/>
                <w:b/>
              </w:rPr>
              <w:t>Balance carried forward for PTBPC</w:t>
            </w:r>
          </w:p>
        </w:tc>
        <w:tc>
          <w:tcPr>
            <w:tcW w:w="1257" w:type="dxa"/>
            <w:tcBorders>
              <w:top w:val="single" w:sz="4" w:space="0" w:color="auto"/>
              <w:left w:val="single" w:sz="4" w:space="0" w:color="auto"/>
              <w:bottom w:val="single" w:sz="4" w:space="0" w:color="auto"/>
              <w:right w:val="single" w:sz="4" w:space="0" w:color="auto"/>
            </w:tcBorders>
            <w:shd w:val="clear" w:color="auto" w:fill="A6A6A6"/>
          </w:tcPr>
          <w:p w14:paraId="1D62798C" w14:textId="77777777" w:rsidR="004352CD" w:rsidRPr="004352CD" w:rsidRDefault="004352CD" w:rsidP="004352CD">
            <w:pPr>
              <w:widowControl/>
              <w:autoSpaceDE/>
              <w:autoSpaceDN/>
              <w:adjustRightInd/>
              <w:jc w:val="right"/>
              <w:rPr>
                <w:rFonts w:ascii="Aptos" w:hAnsi="Aptos"/>
                <w:b/>
              </w:rPr>
            </w:pPr>
            <w:r w:rsidRPr="004352CD">
              <w:rPr>
                <w:rFonts w:ascii="Aptos" w:hAnsi="Aptos"/>
                <w:b/>
              </w:rPr>
              <w:t xml:space="preserve">Total </w:t>
            </w:r>
          </w:p>
        </w:tc>
        <w:tc>
          <w:tcPr>
            <w:tcW w:w="1316" w:type="dxa"/>
            <w:tcBorders>
              <w:top w:val="single" w:sz="4" w:space="0" w:color="auto"/>
              <w:left w:val="single" w:sz="4" w:space="0" w:color="auto"/>
              <w:bottom w:val="single" w:sz="4" w:space="0" w:color="auto"/>
              <w:right w:val="single" w:sz="4" w:space="0" w:color="auto"/>
            </w:tcBorders>
            <w:shd w:val="clear" w:color="auto" w:fill="FFFFFF"/>
          </w:tcPr>
          <w:p w14:paraId="65DDB910" w14:textId="2FDD4C03" w:rsidR="004352CD" w:rsidRPr="004352CD" w:rsidRDefault="00E05456" w:rsidP="004352CD">
            <w:pPr>
              <w:widowControl/>
              <w:autoSpaceDE/>
              <w:autoSpaceDN/>
              <w:adjustRightInd/>
              <w:jc w:val="right"/>
              <w:rPr>
                <w:rFonts w:ascii="Aptos" w:hAnsi="Aptos"/>
                <w:b/>
              </w:rPr>
            </w:pPr>
            <w:r>
              <w:rPr>
                <w:rFonts w:ascii="Aptos" w:hAnsi="Aptos"/>
                <w:b/>
              </w:rPr>
              <w:t>20,7771.83</w:t>
            </w:r>
          </w:p>
        </w:tc>
      </w:tr>
    </w:tbl>
    <w:bookmarkEnd w:id="3"/>
    <w:p w14:paraId="695E3DB0" w14:textId="77777777" w:rsidR="004352CD" w:rsidRPr="004352CD" w:rsidRDefault="004352CD" w:rsidP="004352CD">
      <w:pPr>
        <w:widowControl/>
        <w:autoSpaceDE/>
        <w:autoSpaceDN/>
        <w:adjustRightInd/>
        <w:spacing w:after="160" w:line="259" w:lineRule="auto"/>
        <w:rPr>
          <w:rFonts w:ascii="Calibri" w:eastAsia="Calibri" w:hAnsi="Calibri"/>
          <w:b/>
          <w:sz w:val="24"/>
          <w:szCs w:val="24"/>
          <w:u w:val="single"/>
        </w:rPr>
      </w:pPr>
      <w:r w:rsidRPr="004352CD">
        <w:rPr>
          <w:rFonts w:ascii="Calibri" w:eastAsia="Calibri" w:hAnsi="Calibri"/>
          <w:b/>
          <w:sz w:val="24"/>
          <w:szCs w:val="24"/>
          <w:u w:val="single"/>
        </w:rPr>
        <w:t xml:space="preserve"> </w:t>
      </w:r>
    </w:p>
    <w:p w14:paraId="5F717715" w14:textId="77777777" w:rsidR="004352CD" w:rsidRPr="004352CD" w:rsidRDefault="004352CD" w:rsidP="004352CD">
      <w:pPr>
        <w:widowControl/>
        <w:autoSpaceDE/>
        <w:autoSpaceDN/>
        <w:adjustRightInd/>
        <w:spacing w:after="160" w:line="259" w:lineRule="auto"/>
        <w:rPr>
          <w:rFonts w:ascii="Calibri" w:eastAsia="Calibri" w:hAnsi="Calibri"/>
          <w:b/>
          <w:sz w:val="24"/>
          <w:szCs w:val="24"/>
          <w:u w:val="single"/>
        </w:rPr>
      </w:pPr>
    </w:p>
    <w:p w14:paraId="1EF23AEB" w14:textId="77777777" w:rsidR="004352CD" w:rsidRPr="004352CD" w:rsidRDefault="004352CD" w:rsidP="004352CD">
      <w:pPr>
        <w:widowControl/>
        <w:autoSpaceDE/>
        <w:autoSpaceDN/>
        <w:adjustRightInd/>
        <w:spacing w:after="160" w:line="259" w:lineRule="auto"/>
        <w:rPr>
          <w:rFonts w:ascii="Calibri" w:eastAsia="Calibri" w:hAnsi="Calibri"/>
          <w:b/>
          <w:sz w:val="24"/>
          <w:szCs w:val="24"/>
          <w:u w:val="single"/>
        </w:rPr>
      </w:pPr>
    </w:p>
    <w:tbl>
      <w:tblPr>
        <w:tblStyle w:val="TableGrid4"/>
        <w:tblW w:w="10490" w:type="dxa"/>
        <w:tblInd w:w="-5" w:type="dxa"/>
        <w:tblLook w:val="04A0" w:firstRow="1" w:lastRow="0" w:firstColumn="1" w:lastColumn="0" w:noHBand="0" w:noVBand="1"/>
      </w:tblPr>
      <w:tblGrid>
        <w:gridCol w:w="9214"/>
        <w:gridCol w:w="1276"/>
      </w:tblGrid>
      <w:tr w:rsidR="004352CD" w:rsidRPr="004352CD" w14:paraId="1348012A" w14:textId="77777777" w:rsidTr="00E03DA4">
        <w:tc>
          <w:tcPr>
            <w:tcW w:w="9214" w:type="dxa"/>
            <w:shd w:val="clear" w:color="auto" w:fill="D9D9D9"/>
          </w:tcPr>
          <w:p w14:paraId="4DCB1E7D" w14:textId="77777777" w:rsidR="004352CD" w:rsidRPr="004352CD" w:rsidRDefault="004352CD" w:rsidP="004352CD">
            <w:pPr>
              <w:widowControl/>
              <w:autoSpaceDE/>
              <w:autoSpaceDN/>
              <w:adjustRightInd/>
              <w:rPr>
                <w:rFonts w:ascii="Aptos" w:hAnsi="Aptos"/>
                <w:b/>
                <w:sz w:val="24"/>
                <w:szCs w:val="24"/>
                <w:u w:val="single"/>
              </w:rPr>
            </w:pPr>
            <w:r w:rsidRPr="004352CD">
              <w:rPr>
                <w:rFonts w:ascii="Aptos" w:hAnsi="Aptos"/>
                <w:b/>
                <w:sz w:val="24"/>
                <w:szCs w:val="24"/>
              </w:rPr>
              <w:lastRenderedPageBreak/>
              <w:t>6.2  PTBPC RESERVES AND SAVINGS ACCOUNT – 5</w:t>
            </w:r>
            <w:r w:rsidRPr="004352CD">
              <w:rPr>
                <w:rFonts w:ascii="Aptos" w:hAnsi="Aptos"/>
                <w:b/>
                <w:sz w:val="24"/>
                <w:szCs w:val="24"/>
                <w:vertAlign w:val="superscript"/>
              </w:rPr>
              <w:t>Th</w:t>
            </w:r>
            <w:r w:rsidRPr="004352CD">
              <w:rPr>
                <w:rFonts w:ascii="Aptos" w:hAnsi="Aptos"/>
                <w:b/>
                <w:sz w:val="24"/>
                <w:szCs w:val="24"/>
              </w:rPr>
              <w:t xml:space="preserve"> May 2026</w:t>
            </w:r>
          </w:p>
        </w:tc>
        <w:tc>
          <w:tcPr>
            <w:tcW w:w="1276" w:type="dxa"/>
            <w:shd w:val="clear" w:color="auto" w:fill="D9D9D9"/>
          </w:tcPr>
          <w:p w14:paraId="045D8871" w14:textId="77777777" w:rsidR="004352CD" w:rsidRPr="004352CD" w:rsidRDefault="004352CD" w:rsidP="004352CD">
            <w:pPr>
              <w:widowControl/>
              <w:autoSpaceDE/>
              <w:autoSpaceDN/>
              <w:adjustRightInd/>
              <w:jc w:val="right"/>
              <w:rPr>
                <w:rFonts w:ascii="Aptos" w:hAnsi="Aptos"/>
                <w:b/>
                <w:sz w:val="24"/>
                <w:szCs w:val="24"/>
                <w:u w:val="single"/>
              </w:rPr>
            </w:pPr>
          </w:p>
        </w:tc>
      </w:tr>
      <w:tr w:rsidR="004352CD" w:rsidRPr="004352CD" w14:paraId="63D0BEE4" w14:textId="77777777" w:rsidTr="00E03DA4">
        <w:tc>
          <w:tcPr>
            <w:tcW w:w="9214" w:type="dxa"/>
          </w:tcPr>
          <w:p w14:paraId="4C615EE1" w14:textId="77777777" w:rsidR="004352CD" w:rsidRPr="004352CD" w:rsidRDefault="004352CD" w:rsidP="004352CD">
            <w:pPr>
              <w:widowControl/>
              <w:autoSpaceDE/>
              <w:autoSpaceDN/>
              <w:adjustRightInd/>
              <w:rPr>
                <w:rFonts w:ascii="Aptos" w:hAnsi="Aptos"/>
                <w:bCs/>
                <w:sz w:val="24"/>
                <w:szCs w:val="24"/>
              </w:rPr>
            </w:pPr>
            <w:r w:rsidRPr="004352CD">
              <w:rPr>
                <w:rFonts w:ascii="Aptos" w:hAnsi="Aptos"/>
                <w:bCs/>
                <w:sz w:val="24"/>
                <w:szCs w:val="24"/>
              </w:rPr>
              <w:t xml:space="preserve">ASC Reserve </w:t>
            </w:r>
          </w:p>
        </w:tc>
        <w:tc>
          <w:tcPr>
            <w:tcW w:w="1276" w:type="dxa"/>
          </w:tcPr>
          <w:p w14:paraId="4E81C789" w14:textId="77777777" w:rsidR="004352CD" w:rsidRPr="004352CD" w:rsidRDefault="004352CD" w:rsidP="004352CD">
            <w:pPr>
              <w:widowControl/>
              <w:autoSpaceDE/>
              <w:autoSpaceDN/>
              <w:adjustRightInd/>
              <w:jc w:val="right"/>
              <w:rPr>
                <w:rFonts w:ascii="Aptos" w:hAnsi="Aptos"/>
                <w:bCs/>
                <w:sz w:val="24"/>
                <w:szCs w:val="24"/>
              </w:rPr>
            </w:pPr>
            <w:r w:rsidRPr="004352CD">
              <w:rPr>
                <w:rFonts w:ascii="Aptos" w:hAnsi="Aptos"/>
                <w:bCs/>
                <w:sz w:val="24"/>
                <w:szCs w:val="24"/>
              </w:rPr>
              <w:t>26,199.00</w:t>
            </w:r>
          </w:p>
        </w:tc>
      </w:tr>
      <w:tr w:rsidR="004352CD" w:rsidRPr="004352CD" w14:paraId="096AEC20" w14:textId="77777777" w:rsidTr="00E03DA4">
        <w:tc>
          <w:tcPr>
            <w:tcW w:w="9214" w:type="dxa"/>
          </w:tcPr>
          <w:p w14:paraId="5A380EC9" w14:textId="77777777" w:rsidR="004352CD" w:rsidRPr="004352CD" w:rsidRDefault="004352CD" w:rsidP="004352CD">
            <w:pPr>
              <w:widowControl/>
              <w:autoSpaceDE/>
              <w:autoSpaceDN/>
              <w:adjustRightInd/>
              <w:rPr>
                <w:rFonts w:ascii="Aptos" w:hAnsi="Aptos"/>
                <w:bCs/>
                <w:sz w:val="24"/>
                <w:szCs w:val="24"/>
              </w:rPr>
            </w:pPr>
            <w:r w:rsidRPr="004352CD">
              <w:rPr>
                <w:rFonts w:ascii="Aptos" w:hAnsi="Aptos"/>
                <w:bCs/>
                <w:sz w:val="24"/>
                <w:szCs w:val="24"/>
              </w:rPr>
              <w:t xml:space="preserve">Interest received </w:t>
            </w:r>
          </w:p>
        </w:tc>
        <w:tc>
          <w:tcPr>
            <w:tcW w:w="1276" w:type="dxa"/>
          </w:tcPr>
          <w:p w14:paraId="339C2CAE" w14:textId="77777777" w:rsidR="004352CD" w:rsidRPr="004352CD" w:rsidRDefault="004352CD" w:rsidP="004352CD">
            <w:pPr>
              <w:widowControl/>
              <w:autoSpaceDE/>
              <w:autoSpaceDN/>
              <w:adjustRightInd/>
              <w:jc w:val="right"/>
              <w:rPr>
                <w:rFonts w:ascii="Aptos" w:hAnsi="Aptos"/>
                <w:bCs/>
                <w:sz w:val="24"/>
                <w:szCs w:val="24"/>
              </w:rPr>
            </w:pPr>
            <w:r w:rsidRPr="004352CD">
              <w:rPr>
                <w:rFonts w:ascii="Aptos" w:hAnsi="Aptos"/>
                <w:bCs/>
                <w:sz w:val="24"/>
                <w:szCs w:val="24"/>
              </w:rPr>
              <w:t>479.85</w:t>
            </w:r>
          </w:p>
        </w:tc>
      </w:tr>
      <w:tr w:rsidR="004352CD" w:rsidRPr="004352CD" w14:paraId="4445C92B" w14:textId="77777777" w:rsidTr="00E03DA4">
        <w:tc>
          <w:tcPr>
            <w:tcW w:w="9214" w:type="dxa"/>
          </w:tcPr>
          <w:p w14:paraId="65F14417" w14:textId="77777777" w:rsidR="004352CD" w:rsidRPr="004352CD" w:rsidRDefault="004352CD" w:rsidP="004352CD">
            <w:pPr>
              <w:widowControl/>
              <w:autoSpaceDE/>
              <w:autoSpaceDN/>
              <w:adjustRightInd/>
              <w:rPr>
                <w:rFonts w:ascii="Aptos" w:hAnsi="Aptos"/>
                <w:bCs/>
                <w:sz w:val="24"/>
                <w:szCs w:val="24"/>
              </w:rPr>
            </w:pPr>
            <w:r w:rsidRPr="004352CD">
              <w:rPr>
                <w:rFonts w:ascii="Aptos" w:hAnsi="Aptos"/>
                <w:bCs/>
                <w:sz w:val="24"/>
                <w:szCs w:val="24"/>
              </w:rPr>
              <w:t xml:space="preserve">Unallocated reserve </w:t>
            </w:r>
          </w:p>
        </w:tc>
        <w:tc>
          <w:tcPr>
            <w:tcW w:w="1276" w:type="dxa"/>
          </w:tcPr>
          <w:p w14:paraId="73CE1698" w14:textId="77777777" w:rsidR="004352CD" w:rsidRPr="004352CD" w:rsidRDefault="004352CD" w:rsidP="004352CD">
            <w:pPr>
              <w:widowControl/>
              <w:autoSpaceDE/>
              <w:autoSpaceDN/>
              <w:adjustRightInd/>
              <w:jc w:val="right"/>
              <w:rPr>
                <w:rFonts w:ascii="Aptos" w:hAnsi="Aptos"/>
                <w:bCs/>
                <w:sz w:val="24"/>
                <w:szCs w:val="24"/>
              </w:rPr>
            </w:pPr>
            <w:r w:rsidRPr="004352CD">
              <w:rPr>
                <w:rFonts w:ascii="Aptos" w:hAnsi="Aptos"/>
                <w:bCs/>
                <w:sz w:val="24"/>
                <w:szCs w:val="24"/>
              </w:rPr>
              <w:t>279.11</w:t>
            </w:r>
          </w:p>
        </w:tc>
      </w:tr>
      <w:tr w:rsidR="004352CD" w:rsidRPr="004352CD" w14:paraId="08F88ABE" w14:textId="77777777" w:rsidTr="00E03DA4">
        <w:trPr>
          <w:trHeight w:val="376"/>
        </w:trPr>
        <w:tc>
          <w:tcPr>
            <w:tcW w:w="9214" w:type="dxa"/>
          </w:tcPr>
          <w:p w14:paraId="44434B84" w14:textId="77777777" w:rsidR="004352CD" w:rsidRPr="004352CD" w:rsidRDefault="004352CD" w:rsidP="004352CD">
            <w:pPr>
              <w:widowControl/>
              <w:autoSpaceDE/>
              <w:autoSpaceDN/>
              <w:adjustRightInd/>
              <w:rPr>
                <w:rFonts w:ascii="Aptos" w:hAnsi="Aptos"/>
                <w:bCs/>
                <w:sz w:val="24"/>
                <w:szCs w:val="24"/>
              </w:rPr>
            </w:pPr>
            <w:r w:rsidRPr="004352CD">
              <w:rPr>
                <w:rFonts w:ascii="Aptos" w:hAnsi="Aptos"/>
                <w:bCs/>
                <w:sz w:val="24"/>
                <w:szCs w:val="24"/>
              </w:rPr>
              <w:t xml:space="preserve">General reserve </w:t>
            </w:r>
            <w:r w:rsidRPr="004352CD">
              <w:rPr>
                <w:rFonts w:ascii="Aptos" w:hAnsi="Aptos"/>
                <w:b/>
                <w:bCs/>
                <w:sz w:val="24"/>
                <w:szCs w:val="24"/>
              </w:rPr>
              <w:t xml:space="preserve">3 months of annual budget including election </w:t>
            </w:r>
          </w:p>
        </w:tc>
        <w:tc>
          <w:tcPr>
            <w:tcW w:w="1276" w:type="dxa"/>
          </w:tcPr>
          <w:p w14:paraId="64B4D913" w14:textId="77777777" w:rsidR="004352CD" w:rsidRPr="004352CD" w:rsidRDefault="004352CD" w:rsidP="004352CD">
            <w:pPr>
              <w:widowControl/>
              <w:autoSpaceDE/>
              <w:autoSpaceDN/>
              <w:adjustRightInd/>
              <w:jc w:val="right"/>
              <w:rPr>
                <w:rFonts w:ascii="Aptos" w:hAnsi="Aptos"/>
                <w:bCs/>
                <w:sz w:val="24"/>
                <w:szCs w:val="24"/>
              </w:rPr>
            </w:pPr>
            <w:r w:rsidRPr="004352CD">
              <w:rPr>
                <w:rFonts w:ascii="Aptos" w:hAnsi="Aptos"/>
                <w:bCs/>
                <w:sz w:val="24"/>
                <w:szCs w:val="24"/>
              </w:rPr>
              <w:t>5,450</w:t>
            </w:r>
          </w:p>
        </w:tc>
      </w:tr>
      <w:tr w:rsidR="004352CD" w:rsidRPr="004352CD" w14:paraId="7A9ADA6B" w14:textId="77777777" w:rsidTr="00E03DA4">
        <w:tc>
          <w:tcPr>
            <w:tcW w:w="9214" w:type="dxa"/>
            <w:shd w:val="clear" w:color="auto" w:fill="D9D9D9"/>
          </w:tcPr>
          <w:p w14:paraId="41EF5086" w14:textId="77777777" w:rsidR="004352CD" w:rsidRPr="004352CD" w:rsidRDefault="004352CD" w:rsidP="004352CD">
            <w:pPr>
              <w:widowControl/>
              <w:autoSpaceDE/>
              <w:autoSpaceDN/>
              <w:adjustRightInd/>
              <w:rPr>
                <w:rFonts w:ascii="Aptos" w:hAnsi="Aptos"/>
                <w:bCs/>
                <w:sz w:val="24"/>
                <w:szCs w:val="24"/>
              </w:rPr>
            </w:pPr>
          </w:p>
        </w:tc>
        <w:tc>
          <w:tcPr>
            <w:tcW w:w="1276" w:type="dxa"/>
            <w:shd w:val="clear" w:color="auto" w:fill="D9D9D9"/>
          </w:tcPr>
          <w:p w14:paraId="14F0F2AF" w14:textId="77777777" w:rsidR="004352CD" w:rsidRPr="004352CD" w:rsidRDefault="004352CD" w:rsidP="004352CD">
            <w:pPr>
              <w:widowControl/>
              <w:autoSpaceDE/>
              <w:autoSpaceDN/>
              <w:adjustRightInd/>
              <w:jc w:val="right"/>
              <w:rPr>
                <w:rFonts w:ascii="Aptos" w:hAnsi="Aptos"/>
                <w:bCs/>
                <w:sz w:val="24"/>
                <w:szCs w:val="24"/>
              </w:rPr>
            </w:pPr>
            <w:r w:rsidRPr="004352CD">
              <w:rPr>
                <w:rFonts w:ascii="Aptos" w:hAnsi="Aptos"/>
                <w:bCs/>
                <w:sz w:val="24"/>
                <w:szCs w:val="24"/>
              </w:rPr>
              <w:t>32,407.96</w:t>
            </w:r>
          </w:p>
        </w:tc>
      </w:tr>
    </w:tbl>
    <w:p w14:paraId="21BA3994" w14:textId="77777777" w:rsidR="004352CD" w:rsidRPr="004352CD" w:rsidRDefault="004352CD" w:rsidP="004352CD">
      <w:pPr>
        <w:widowControl/>
        <w:autoSpaceDE/>
        <w:autoSpaceDN/>
        <w:adjustRightInd/>
        <w:spacing w:after="160" w:line="259" w:lineRule="auto"/>
        <w:rPr>
          <w:rFonts w:ascii="Calibri" w:eastAsia="Calibri" w:hAnsi="Calibri"/>
          <w:b/>
          <w:sz w:val="24"/>
          <w:szCs w:val="24"/>
        </w:rPr>
      </w:pPr>
    </w:p>
    <w:p w14:paraId="003F9C3D" w14:textId="77777777" w:rsidR="004352CD" w:rsidRPr="004352CD" w:rsidRDefault="004352CD" w:rsidP="004352CD">
      <w:pPr>
        <w:widowControl/>
        <w:autoSpaceDE/>
        <w:autoSpaceDN/>
        <w:adjustRightInd/>
        <w:spacing w:after="160" w:line="259" w:lineRule="auto"/>
        <w:jc w:val="center"/>
        <w:rPr>
          <w:rFonts w:ascii="Aptos" w:eastAsia="Calibri" w:hAnsi="Aptos"/>
          <w:b/>
          <w:bCs/>
          <w:kern w:val="2"/>
          <w:sz w:val="28"/>
          <w:szCs w:val="28"/>
          <w:u w:val="single"/>
          <w14:ligatures w14:val="standardContextual"/>
        </w:rPr>
      </w:pPr>
      <w:r w:rsidRPr="004352CD">
        <w:rPr>
          <w:rFonts w:ascii="Aptos" w:eastAsia="Calibri" w:hAnsi="Aptos"/>
          <w:b/>
          <w:bCs/>
          <w:kern w:val="2"/>
          <w:sz w:val="28"/>
          <w:szCs w:val="28"/>
          <w:u w:val="single"/>
          <w14:ligatures w14:val="standardContextual"/>
        </w:rPr>
        <w:t>Highways</w:t>
      </w:r>
    </w:p>
    <w:tbl>
      <w:tblPr>
        <w:tblStyle w:val="TableGrid4"/>
        <w:tblW w:w="0" w:type="auto"/>
        <w:tblLook w:val="04A0" w:firstRow="1" w:lastRow="0" w:firstColumn="1" w:lastColumn="0" w:noHBand="0" w:noVBand="1"/>
      </w:tblPr>
      <w:tblGrid>
        <w:gridCol w:w="1129"/>
        <w:gridCol w:w="2552"/>
        <w:gridCol w:w="3260"/>
        <w:gridCol w:w="3515"/>
      </w:tblGrid>
      <w:tr w:rsidR="004352CD" w:rsidRPr="004352CD" w14:paraId="7B77E7EC" w14:textId="77777777" w:rsidTr="00E03DA4">
        <w:tc>
          <w:tcPr>
            <w:tcW w:w="1129" w:type="dxa"/>
          </w:tcPr>
          <w:p w14:paraId="23598FDA" w14:textId="77777777" w:rsidR="004352CD" w:rsidRPr="004352CD" w:rsidRDefault="004352CD" w:rsidP="004352CD">
            <w:pPr>
              <w:widowControl/>
              <w:autoSpaceDE/>
              <w:autoSpaceDN/>
              <w:adjustRightInd/>
              <w:rPr>
                <w:rFonts w:ascii="Aptos" w:hAnsi="Aptos"/>
                <w:sz w:val="24"/>
                <w:szCs w:val="24"/>
              </w:rPr>
            </w:pPr>
            <w:r w:rsidRPr="004352CD">
              <w:rPr>
                <w:rFonts w:ascii="Aptos" w:hAnsi="Aptos"/>
                <w:sz w:val="24"/>
                <w:szCs w:val="24"/>
              </w:rPr>
              <w:t>Date</w:t>
            </w:r>
          </w:p>
        </w:tc>
        <w:tc>
          <w:tcPr>
            <w:tcW w:w="2552" w:type="dxa"/>
          </w:tcPr>
          <w:p w14:paraId="3DF060CF" w14:textId="77777777" w:rsidR="004352CD" w:rsidRPr="004352CD" w:rsidRDefault="004352CD" w:rsidP="004352CD">
            <w:pPr>
              <w:widowControl/>
              <w:autoSpaceDE/>
              <w:autoSpaceDN/>
              <w:adjustRightInd/>
              <w:rPr>
                <w:rFonts w:ascii="Aptos" w:hAnsi="Aptos"/>
                <w:sz w:val="24"/>
                <w:szCs w:val="24"/>
              </w:rPr>
            </w:pPr>
            <w:r w:rsidRPr="004352CD">
              <w:rPr>
                <w:rFonts w:ascii="Aptos" w:hAnsi="Aptos"/>
                <w:sz w:val="24"/>
                <w:szCs w:val="24"/>
              </w:rPr>
              <w:t>Reference</w:t>
            </w:r>
          </w:p>
        </w:tc>
        <w:tc>
          <w:tcPr>
            <w:tcW w:w="3260" w:type="dxa"/>
          </w:tcPr>
          <w:p w14:paraId="49BEB96B" w14:textId="77777777" w:rsidR="004352CD" w:rsidRPr="004352CD" w:rsidRDefault="004352CD" w:rsidP="004352CD">
            <w:pPr>
              <w:widowControl/>
              <w:autoSpaceDE/>
              <w:autoSpaceDN/>
              <w:adjustRightInd/>
              <w:rPr>
                <w:rFonts w:ascii="Aptos" w:hAnsi="Aptos"/>
                <w:sz w:val="24"/>
                <w:szCs w:val="24"/>
              </w:rPr>
            </w:pPr>
            <w:r w:rsidRPr="004352CD">
              <w:rPr>
                <w:rFonts w:ascii="Aptos" w:hAnsi="Aptos"/>
                <w:sz w:val="24"/>
                <w:szCs w:val="24"/>
              </w:rPr>
              <w:t>Issue</w:t>
            </w:r>
          </w:p>
        </w:tc>
        <w:tc>
          <w:tcPr>
            <w:tcW w:w="3515" w:type="dxa"/>
          </w:tcPr>
          <w:p w14:paraId="34DC1E01" w14:textId="77777777" w:rsidR="004352CD" w:rsidRPr="004352CD" w:rsidRDefault="004352CD" w:rsidP="004352CD">
            <w:pPr>
              <w:widowControl/>
              <w:autoSpaceDE/>
              <w:autoSpaceDN/>
              <w:adjustRightInd/>
              <w:rPr>
                <w:rFonts w:ascii="Aptos" w:hAnsi="Aptos"/>
                <w:sz w:val="24"/>
                <w:szCs w:val="24"/>
              </w:rPr>
            </w:pPr>
            <w:r w:rsidRPr="004352CD">
              <w:rPr>
                <w:rFonts w:ascii="Aptos" w:hAnsi="Aptos"/>
                <w:sz w:val="24"/>
                <w:szCs w:val="24"/>
              </w:rPr>
              <w:t xml:space="preserve">Actions / Outcome </w:t>
            </w:r>
          </w:p>
        </w:tc>
      </w:tr>
      <w:tr w:rsidR="004352CD" w:rsidRPr="004352CD" w14:paraId="4414DE65" w14:textId="77777777" w:rsidTr="00E03DA4">
        <w:tc>
          <w:tcPr>
            <w:tcW w:w="1129" w:type="dxa"/>
          </w:tcPr>
          <w:p w14:paraId="42094797" w14:textId="77777777" w:rsidR="004352CD" w:rsidRPr="004352CD" w:rsidRDefault="004352CD" w:rsidP="004352CD">
            <w:pPr>
              <w:widowControl/>
              <w:autoSpaceDE/>
              <w:autoSpaceDN/>
              <w:adjustRightInd/>
              <w:rPr>
                <w:rFonts w:ascii="Aptos" w:hAnsi="Aptos"/>
                <w:sz w:val="24"/>
                <w:szCs w:val="24"/>
              </w:rPr>
            </w:pPr>
          </w:p>
        </w:tc>
        <w:tc>
          <w:tcPr>
            <w:tcW w:w="2552" w:type="dxa"/>
          </w:tcPr>
          <w:p w14:paraId="790C3342" w14:textId="77777777" w:rsidR="004352CD" w:rsidRPr="004352CD" w:rsidRDefault="004352CD" w:rsidP="004352CD">
            <w:pPr>
              <w:widowControl/>
              <w:autoSpaceDE/>
              <w:autoSpaceDN/>
              <w:adjustRightInd/>
              <w:rPr>
                <w:rFonts w:ascii="Aptos" w:hAnsi="Aptos" w:cs="Calibri"/>
                <w:sz w:val="24"/>
                <w:szCs w:val="24"/>
              </w:rPr>
            </w:pPr>
            <w:r w:rsidRPr="004352CD">
              <w:rPr>
                <w:rFonts w:ascii="Aptos" w:hAnsi="Aptos" w:cs="Calibri"/>
                <w:sz w:val="24"/>
                <w:szCs w:val="24"/>
              </w:rPr>
              <w:t xml:space="preserve">Footpath from PM Church to Golden Pheasant </w:t>
            </w:r>
          </w:p>
        </w:tc>
        <w:tc>
          <w:tcPr>
            <w:tcW w:w="3260" w:type="dxa"/>
          </w:tcPr>
          <w:p w14:paraId="64176F26" w14:textId="77777777" w:rsidR="004352CD" w:rsidRPr="004352CD" w:rsidRDefault="004352CD" w:rsidP="004352CD">
            <w:pPr>
              <w:widowControl/>
              <w:autoSpaceDE/>
              <w:autoSpaceDN/>
              <w:adjustRightInd/>
              <w:rPr>
                <w:rFonts w:ascii="Aptos" w:hAnsi="Aptos" w:cs="Calibri"/>
                <w:sz w:val="24"/>
                <w:szCs w:val="24"/>
              </w:rPr>
            </w:pPr>
            <w:r w:rsidRPr="004352CD">
              <w:rPr>
                <w:rFonts w:ascii="Aptos" w:hAnsi="Aptos" w:cs="Calibri"/>
                <w:sz w:val="24"/>
                <w:szCs w:val="24"/>
              </w:rPr>
              <w:t>Footpath in poor condition 0ver bridge</w:t>
            </w:r>
          </w:p>
          <w:p w14:paraId="720FEE87" w14:textId="77777777" w:rsidR="004352CD" w:rsidRPr="004352CD" w:rsidRDefault="004352CD" w:rsidP="004352CD">
            <w:pPr>
              <w:widowControl/>
              <w:autoSpaceDE/>
              <w:autoSpaceDN/>
              <w:adjustRightInd/>
              <w:rPr>
                <w:rFonts w:ascii="Aptos" w:hAnsi="Aptos" w:cs="Calibri"/>
                <w:sz w:val="24"/>
                <w:szCs w:val="24"/>
              </w:rPr>
            </w:pPr>
          </w:p>
        </w:tc>
        <w:tc>
          <w:tcPr>
            <w:tcW w:w="3515" w:type="dxa"/>
          </w:tcPr>
          <w:p w14:paraId="683E9632" w14:textId="77777777" w:rsidR="004352CD" w:rsidRPr="004352CD" w:rsidRDefault="004352CD" w:rsidP="004352CD">
            <w:pPr>
              <w:widowControl/>
              <w:autoSpaceDE/>
              <w:autoSpaceDN/>
              <w:adjustRightInd/>
              <w:rPr>
                <w:rFonts w:ascii="Aptos" w:hAnsi="Aptos" w:cs="Calibri"/>
                <w:sz w:val="24"/>
                <w:szCs w:val="24"/>
              </w:rPr>
            </w:pPr>
            <w:r w:rsidRPr="004352CD">
              <w:rPr>
                <w:rFonts w:ascii="Aptos" w:hAnsi="Aptos" w:cs="Calibri"/>
                <w:sz w:val="24"/>
                <w:szCs w:val="24"/>
              </w:rPr>
              <w:t xml:space="preserve">Ongoing issue </w:t>
            </w:r>
          </w:p>
        </w:tc>
      </w:tr>
      <w:tr w:rsidR="004352CD" w:rsidRPr="004352CD" w14:paraId="16A21FD9" w14:textId="77777777" w:rsidTr="00E03DA4">
        <w:tc>
          <w:tcPr>
            <w:tcW w:w="1129" w:type="dxa"/>
          </w:tcPr>
          <w:p w14:paraId="6FA4A78C" w14:textId="77777777" w:rsidR="004352CD" w:rsidRPr="004352CD" w:rsidRDefault="004352CD" w:rsidP="004352CD">
            <w:pPr>
              <w:widowControl/>
              <w:autoSpaceDE/>
              <w:autoSpaceDN/>
              <w:adjustRightInd/>
              <w:rPr>
                <w:rFonts w:ascii="Aptos" w:hAnsi="Aptos"/>
                <w:sz w:val="24"/>
                <w:szCs w:val="24"/>
              </w:rPr>
            </w:pPr>
            <w:r w:rsidRPr="004352CD">
              <w:rPr>
                <w:rFonts w:ascii="Aptos" w:hAnsi="Aptos"/>
                <w:sz w:val="24"/>
                <w:szCs w:val="24"/>
              </w:rPr>
              <w:t>Sept 2025</w:t>
            </w:r>
          </w:p>
        </w:tc>
        <w:tc>
          <w:tcPr>
            <w:tcW w:w="2552" w:type="dxa"/>
          </w:tcPr>
          <w:p w14:paraId="1ABCA46A" w14:textId="77777777" w:rsidR="004352CD" w:rsidRPr="004352CD" w:rsidRDefault="004352CD" w:rsidP="004352CD">
            <w:pPr>
              <w:widowControl/>
              <w:autoSpaceDE/>
              <w:autoSpaceDN/>
              <w:adjustRightInd/>
              <w:rPr>
                <w:rFonts w:ascii="Aptos" w:hAnsi="Aptos" w:cs="Calibri"/>
                <w:sz w:val="24"/>
                <w:szCs w:val="24"/>
              </w:rPr>
            </w:pPr>
            <w:r w:rsidRPr="004352CD">
              <w:rPr>
                <w:rFonts w:ascii="Aptos" w:hAnsi="Aptos" w:cs="Calibri"/>
                <w:sz w:val="24"/>
                <w:szCs w:val="24"/>
              </w:rPr>
              <w:t xml:space="preserve">Plumley Station Bridge </w:t>
            </w:r>
          </w:p>
        </w:tc>
        <w:tc>
          <w:tcPr>
            <w:tcW w:w="3260" w:type="dxa"/>
          </w:tcPr>
          <w:p w14:paraId="51FC4867" w14:textId="77777777" w:rsidR="004352CD" w:rsidRPr="004352CD" w:rsidRDefault="004352CD" w:rsidP="004352CD">
            <w:pPr>
              <w:spacing w:after="120"/>
              <w:rPr>
                <w:rFonts w:ascii="Aptos" w:hAnsi="Aptos"/>
                <w:bCs/>
                <w:sz w:val="24"/>
                <w:szCs w:val="24"/>
              </w:rPr>
            </w:pPr>
            <w:r w:rsidRPr="004352CD">
              <w:rPr>
                <w:rFonts w:ascii="Aptos" w:hAnsi="Aptos"/>
                <w:bCs/>
                <w:sz w:val="24"/>
                <w:szCs w:val="24"/>
              </w:rPr>
              <w:t xml:space="preserve">Issues noted that the access over the bridge has become even narrower with weeds and detritus. Noted that within the last couple of months there have been 3 near misses reported where vehicles have narrowly missed residents using the bridge </w:t>
            </w:r>
          </w:p>
          <w:p w14:paraId="567285B6" w14:textId="77777777" w:rsidR="004352CD" w:rsidRPr="004352CD" w:rsidRDefault="004352CD" w:rsidP="004352CD">
            <w:pPr>
              <w:widowControl/>
              <w:autoSpaceDE/>
              <w:autoSpaceDN/>
              <w:adjustRightInd/>
              <w:rPr>
                <w:rFonts w:ascii="Aptos" w:hAnsi="Aptos" w:cs="Calibri"/>
                <w:sz w:val="24"/>
                <w:szCs w:val="24"/>
              </w:rPr>
            </w:pPr>
          </w:p>
        </w:tc>
        <w:tc>
          <w:tcPr>
            <w:tcW w:w="3515" w:type="dxa"/>
          </w:tcPr>
          <w:p w14:paraId="02807F59" w14:textId="77777777" w:rsidR="004352CD" w:rsidRPr="004352CD" w:rsidRDefault="004352CD" w:rsidP="004352CD">
            <w:pPr>
              <w:widowControl/>
              <w:autoSpaceDE/>
              <w:autoSpaceDN/>
              <w:adjustRightInd/>
              <w:rPr>
                <w:rFonts w:ascii="Aptos" w:hAnsi="Aptos" w:cs="Calibri"/>
                <w:sz w:val="24"/>
                <w:szCs w:val="24"/>
              </w:rPr>
            </w:pPr>
            <w:r w:rsidRPr="004352CD">
              <w:rPr>
                <w:rFonts w:ascii="Aptos" w:hAnsi="Aptos" w:cs="Calibri"/>
                <w:sz w:val="24"/>
                <w:szCs w:val="24"/>
              </w:rPr>
              <w:t xml:space="preserve">Reported hump on pavement has been flattened -Detritus remains the same </w:t>
            </w:r>
          </w:p>
        </w:tc>
      </w:tr>
    </w:tbl>
    <w:p w14:paraId="64AC893F" w14:textId="77777777" w:rsidR="004352CD" w:rsidRPr="004352CD" w:rsidRDefault="004352CD" w:rsidP="004352CD">
      <w:pPr>
        <w:widowControl/>
        <w:autoSpaceDE/>
        <w:autoSpaceDN/>
        <w:adjustRightInd/>
        <w:spacing w:after="160" w:line="259" w:lineRule="auto"/>
        <w:rPr>
          <w:rFonts w:ascii="Calibri" w:eastAsia="Calibri" w:hAnsi="Calibri"/>
          <w:b/>
          <w:bCs/>
          <w:kern w:val="2"/>
          <w:sz w:val="24"/>
          <w:szCs w:val="24"/>
          <w:u w:val="single"/>
          <w14:ligatures w14:val="standardContextual"/>
        </w:rPr>
      </w:pPr>
    </w:p>
    <w:p w14:paraId="4A1A1652" w14:textId="77777777" w:rsidR="004352CD" w:rsidRPr="004352CD" w:rsidRDefault="004352CD" w:rsidP="004352CD">
      <w:pPr>
        <w:widowControl/>
        <w:autoSpaceDE/>
        <w:autoSpaceDN/>
        <w:adjustRightInd/>
        <w:spacing w:after="160" w:line="259" w:lineRule="auto"/>
        <w:jc w:val="center"/>
        <w:rPr>
          <w:rFonts w:ascii="Calibri" w:eastAsia="Calibri" w:hAnsi="Calibri"/>
          <w:b/>
          <w:bCs/>
          <w:kern w:val="2"/>
          <w:sz w:val="24"/>
          <w:szCs w:val="24"/>
          <w:u w:val="single"/>
          <w14:ligatures w14:val="standardContextual"/>
        </w:rPr>
      </w:pPr>
      <w:r w:rsidRPr="004352CD">
        <w:rPr>
          <w:rFonts w:ascii="Calibri" w:eastAsia="Calibri" w:hAnsi="Calibri"/>
          <w:b/>
          <w:bCs/>
          <w:kern w:val="2"/>
          <w:sz w:val="24"/>
          <w:szCs w:val="24"/>
          <w:u w:val="single"/>
          <w14:ligatures w14:val="standardContextual"/>
        </w:rPr>
        <w:t>CLERKS  ACTION LOG mtg 24.6 26</w:t>
      </w:r>
    </w:p>
    <w:tbl>
      <w:tblPr>
        <w:tblStyle w:val="TableGrid4"/>
        <w:tblW w:w="0" w:type="auto"/>
        <w:tblLook w:val="04A0" w:firstRow="1" w:lastRow="0" w:firstColumn="1" w:lastColumn="0" w:noHBand="0" w:noVBand="1"/>
      </w:tblPr>
      <w:tblGrid>
        <w:gridCol w:w="1129"/>
        <w:gridCol w:w="5841"/>
        <w:gridCol w:w="3486"/>
      </w:tblGrid>
      <w:tr w:rsidR="004352CD" w:rsidRPr="004352CD" w14:paraId="27790406" w14:textId="77777777" w:rsidTr="00E03DA4">
        <w:tc>
          <w:tcPr>
            <w:tcW w:w="1129" w:type="dxa"/>
          </w:tcPr>
          <w:p w14:paraId="65D718DC" w14:textId="77777777" w:rsidR="004352CD" w:rsidRPr="004352CD" w:rsidRDefault="004352CD" w:rsidP="004352CD">
            <w:pPr>
              <w:widowControl/>
              <w:autoSpaceDE/>
              <w:autoSpaceDN/>
              <w:adjustRightInd/>
              <w:jc w:val="center"/>
              <w:rPr>
                <w:rFonts w:ascii="Aptos" w:hAnsi="Aptos"/>
                <w:sz w:val="24"/>
                <w:szCs w:val="24"/>
              </w:rPr>
            </w:pPr>
            <w:r w:rsidRPr="004352CD">
              <w:rPr>
                <w:rFonts w:ascii="Aptos" w:hAnsi="Aptos"/>
                <w:sz w:val="24"/>
                <w:szCs w:val="24"/>
              </w:rPr>
              <w:t>Date</w:t>
            </w:r>
          </w:p>
        </w:tc>
        <w:tc>
          <w:tcPr>
            <w:tcW w:w="5841" w:type="dxa"/>
          </w:tcPr>
          <w:p w14:paraId="07E19E4C" w14:textId="77777777" w:rsidR="004352CD" w:rsidRPr="004352CD" w:rsidRDefault="004352CD" w:rsidP="004352CD">
            <w:pPr>
              <w:widowControl/>
              <w:autoSpaceDE/>
              <w:autoSpaceDN/>
              <w:adjustRightInd/>
              <w:jc w:val="center"/>
              <w:rPr>
                <w:rFonts w:ascii="Aptos" w:hAnsi="Aptos"/>
                <w:sz w:val="24"/>
                <w:szCs w:val="24"/>
              </w:rPr>
            </w:pPr>
            <w:r w:rsidRPr="004352CD">
              <w:rPr>
                <w:rFonts w:ascii="Aptos" w:hAnsi="Aptos"/>
                <w:sz w:val="24"/>
                <w:szCs w:val="24"/>
              </w:rPr>
              <w:t xml:space="preserve">ACTION </w:t>
            </w:r>
          </w:p>
        </w:tc>
        <w:tc>
          <w:tcPr>
            <w:tcW w:w="3486" w:type="dxa"/>
          </w:tcPr>
          <w:p w14:paraId="75826C13" w14:textId="77777777" w:rsidR="004352CD" w:rsidRPr="004352CD" w:rsidRDefault="004352CD" w:rsidP="004352CD">
            <w:pPr>
              <w:widowControl/>
              <w:autoSpaceDE/>
              <w:autoSpaceDN/>
              <w:adjustRightInd/>
              <w:jc w:val="center"/>
              <w:rPr>
                <w:rFonts w:ascii="Aptos" w:hAnsi="Aptos"/>
                <w:sz w:val="24"/>
                <w:szCs w:val="24"/>
              </w:rPr>
            </w:pPr>
            <w:r w:rsidRPr="004352CD">
              <w:rPr>
                <w:rFonts w:ascii="Aptos" w:hAnsi="Aptos"/>
                <w:sz w:val="24"/>
                <w:szCs w:val="24"/>
              </w:rPr>
              <w:t xml:space="preserve">UPDATE </w:t>
            </w:r>
          </w:p>
        </w:tc>
      </w:tr>
      <w:tr w:rsidR="004352CD" w:rsidRPr="004352CD" w14:paraId="6698E6CF" w14:textId="77777777" w:rsidTr="00E03DA4">
        <w:tc>
          <w:tcPr>
            <w:tcW w:w="1129" w:type="dxa"/>
          </w:tcPr>
          <w:p w14:paraId="689C1C0A" w14:textId="77777777" w:rsidR="004352CD" w:rsidRPr="004352CD" w:rsidRDefault="004352CD" w:rsidP="004352CD">
            <w:pPr>
              <w:widowControl/>
              <w:autoSpaceDE/>
              <w:autoSpaceDN/>
              <w:adjustRightInd/>
              <w:jc w:val="center"/>
              <w:rPr>
                <w:rFonts w:ascii="Aptos" w:hAnsi="Aptos"/>
                <w:sz w:val="24"/>
                <w:szCs w:val="24"/>
              </w:rPr>
            </w:pPr>
            <w:r w:rsidRPr="004352CD">
              <w:rPr>
                <w:rFonts w:ascii="Aptos" w:hAnsi="Aptos"/>
                <w:sz w:val="24"/>
                <w:szCs w:val="24"/>
              </w:rPr>
              <w:t xml:space="preserve">24.6 </w:t>
            </w:r>
          </w:p>
        </w:tc>
        <w:tc>
          <w:tcPr>
            <w:tcW w:w="5841" w:type="dxa"/>
          </w:tcPr>
          <w:p w14:paraId="47EC9EDF" w14:textId="77777777" w:rsidR="004352CD" w:rsidRPr="004352CD" w:rsidRDefault="004352CD" w:rsidP="004352CD">
            <w:pPr>
              <w:widowControl/>
              <w:autoSpaceDE/>
              <w:autoSpaceDN/>
              <w:adjustRightInd/>
              <w:rPr>
                <w:rFonts w:ascii="Aptos" w:hAnsi="Aptos"/>
                <w:sz w:val="24"/>
                <w:szCs w:val="24"/>
              </w:rPr>
            </w:pPr>
            <w:r w:rsidRPr="004352CD">
              <w:rPr>
                <w:rFonts w:ascii="Aptos" w:hAnsi="Aptos"/>
                <w:sz w:val="24"/>
                <w:szCs w:val="24"/>
              </w:rPr>
              <w:t xml:space="preserve">Clerk to contact CTC Streetscape manager as per minutes </w:t>
            </w:r>
          </w:p>
        </w:tc>
        <w:tc>
          <w:tcPr>
            <w:tcW w:w="3486" w:type="dxa"/>
          </w:tcPr>
          <w:p w14:paraId="5B97B8C9" w14:textId="499D1562" w:rsidR="004352CD" w:rsidRPr="004352CD" w:rsidRDefault="00096600" w:rsidP="004352CD">
            <w:pPr>
              <w:widowControl/>
              <w:autoSpaceDE/>
              <w:autoSpaceDN/>
              <w:adjustRightInd/>
              <w:jc w:val="center"/>
              <w:rPr>
                <w:rFonts w:ascii="Aptos" w:hAnsi="Aptos"/>
                <w:sz w:val="24"/>
                <w:szCs w:val="24"/>
              </w:rPr>
            </w:pPr>
            <w:r>
              <w:rPr>
                <w:rFonts w:ascii="Aptos" w:hAnsi="Aptos"/>
                <w:sz w:val="24"/>
                <w:szCs w:val="24"/>
              </w:rPr>
              <w:t xml:space="preserve">At meeting </w:t>
            </w:r>
          </w:p>
        </w:tc>
      </w:tr>
      <w:tr w:rsidR="004352CD" w:rsidRPr="004352CD" w14:paraId="1EB5D56D" w14:textId="77777777" w:rsidTr="00E03DA4">
        <w:tc>
          <w:tcPr>
            <w:tcW w:w="1129" w:type="dxa"/>
          </w:tcPr>
          <w:p w14:paraId="12DB93B4" w14:textId="77777777" w:rsidR="004352CD" w:rsidRPr="004352CD" w:rsidRDefault="004352CD" w:rsidP="004352CD">
            <w:pPr>
              <w:widowControl/>
              <w:autoSpaceDE/>
              <w:autoSpaceDN/>
              <w:adjustRightInd/>
              <w:jc w:val="center"/>
              <w:rPr>
                <w:rFonts w:ascii="Aptos" w:hAnsi="Aptos"/>
                <w:sz w:val="24"/>
                <w:szCs w:val="24"/>
              </w:rPr>
            </w:pPr>
          </w:p>
        </w:tc>
        <w:tc>
          <w:tcPr>
            <w:tcW w:w="5841" w:type="dxa"/>
          </w:tcPr>
          <w:p w14:paraId="0CBE2793" w14:textId="77777777" w:rsidR="004352CD" w:rsidRPr="004352CD" w:rsidRDefault="004352CD" w:rsidP="004352CD">
            <w:pPr>
              <w:widowControl/>
              <w:autoSpaceDE/>
              <w:autoSpaceDN/>
              <w:adjustRightInd/>
              <w:rPr>
                <w:rFonts w:ascii="Aptos" w:hAnsi="Aptos"/>
                <w:sz w:val="24"/>
                <w:szCs w:val="24"/>
              </w:rPr>
            </w:pPr>
          </w:p>
        </w:tc>
        <w:tc>
          <w:tcPr>
            <w:tcW w:w="3486" w:type="dxa"/>
          </w:tcPr>
          <w:p w14:paraId="7600FB4E" w14:textId="77777777" w:rsidR="004352CD" w:rsidRPr="004352CD" w:rsidRDefault="004352CD" w:rsidP="004352CD">
            <w:pPr>
              <w:widowControl/>
              <w:autoSpaceDE/>
              <w:autoSpaceDN/>
              <w:adjustRightInd/>
              <w:jc w:val="center"/>
              <w:rPr>
                <w:rFonts w:ascii="Aptos" w:hAnsi="Aptos"/>
                <w:sz w:val="24"/>
                <w:szCs w:val="24"/>
              </w:rPr>
            </w:pPr>
          </w:p>
        </w:tc>
      </w:tr>
      <w:tr w:rsidR="004352CD" w:rsidRPr="004352CD" w14:paraId="072EC18D" w14:textId="77777777" w:rsidTr="00E03DA4">
        <w:tc>
          <w:tcPr>
            <w:tcW w:w="1129" w:type="dxa"/>
          </w:tcPr>
          <w:p w14:paraId="40C97444" w14:textId="77777777" w:rsidR="004352CD" w:rsidRPr="004352CD" w:rsidRDefault="004352CD" w:rsidP="004352CD">
            <w:pPr>
              <w:widowControl/>
              <w:autoSpaceDE/>
              <w:autoSpaceDN/>
              <w:adjustRightInd/>
              <w:jc w:val="center"/>
              <w:rPr>
                <w:rFonts w:ascii="Aptos" w:hAnsi="Aptos"/>
                <w:sz w:val="24"/>
                <w:szCs w:val="24"/>
              </w:rPr>
            </w:pPr>
          </w:p>
        </w:tc>
        <w:tc>
          <w:tcPr>
            <w:tcW w:w="5841" w:type="dxa"/>
          </w:tcPr>
          <w:p w14:paraId="0B7E1AFD" w14:textId="77777777" w:rsidR="004352CD" w:rsidRPr="004352CD" w:rsidRDefault="004352CD" w:rsidP="004352CD">
            <w:pPr>
              <w:widowControl/>
              <w:autoSpaceDE/>
              <w:autoSpaceDN/>
              <w:adjustRightInd/>
              <w:rPr>
                <w:rFonts w:ascii="Aptos" w:hAnsi="Aptos"/>
                <w:sz w:val="24"/>
                <w:szCs w:val="24"/>
              </w:rPr>
            </w:pPr>
          </w:p>
        </w:tc>
        <w:tc>
          <w:tcPr>
            <w:tcW w:w="3486" w:type="dxa"/>
          </w:tcPr>
          <w:p w14:paraId="7FDE1DEB" w14:textId="77777777" w:rsidR="004352CD" w:rsidRPr="004352CD" w:rsidRDefault="004352CD" w:rsidP="004352CD">
            <w:pPr>
              <w:widowControl/>
              <w:autoSpaceDE/>
              <w:autoSpaceDN/>
              <w:adjustRightInd/>
              <w:jc w:val="center"/>
              <w:rPr>
                <w:rFonts w:ascii="Aptos" w:hAnsi="Aptos"/>
                <w:sz w:val="24"/>
                <w:szCs w:val="24"/>
              </w:rPr>
            </w:pPr>
          </w:p>
        </w:tc>
      </w:tr>
      <w:tr w:rsidR="004352CD" w:rsidRPr="004352CD" w14:paraId="47059B82" w14:textId="77777777" w:rsidTr="00E03DA4">
        <w:tc>
          <w:tcPr>
            <w:tcW w:w="1129" w:type="dxa"/>
          </w:tcPr>
          <w:p w14:paraId="27C3F765" w14:textId="77777777" w:rsidR="004352CD" w:rsidRPr="004352CD" w:rsidRDefault="004352CD" w:rsidP="004352CD">
            <w:pPr>
              <w:widowControl/>
              <w:autoSpaceDE/>
              <w:autoSpaceDN/>
              <w:adjustRightInd/>
              <w:jc w:val="center"/>
              <w:rPr>
                <w:rFonts w:ascii="Aptos" w:hAnsi="Aptos"/>
                <w:sz w:val="24"/>
                <w:szCs w:val="24"/>
              </w:rPr>
            </w:pPr>
          </w:p>
        </w:tc>
        <w:tc>
          <w:tcPr>
            <w:tcW w:w="5841" w:type="dxa"/>
          </w:tcPr>
          <w:p w14:paraId="23F6A7DF" w14:textId="77777777" w:rsidR="004352CD" w:rsidRPr="004352CD" w:rsidRDefault="004352CD" w:rsidP="004352CD">
            <w:pPr>
              <w:widowControl/>
              <w:autoSpaceDE/>
              <w:autoSpaceDN/>
              <w:adjustRightInd/>
              <w:rPr>
                <w:rFonts w:ascii="Aptos" w:hAnsi="Aptos"/>
                <w:sz w:val="24"/>
                <w:szCs w:val="24"/>
              </w:rPr>
            </w:pPr>
          </w:p>
        </w:tc>
        <w:tc>
          <w:tcPr>
            <w:tcW w:w="3486" w:type="dxa"/>
          </w:tcPr>
          <w:p w14:paraId="4892E91B" w14:textId="77777777" w:rsidR="004352CD" w:rsidRPr="004352CD" w:rsidRDefault="004352CD" w:rsidP="004352CD">
            <w:pPr>
              <w:widowControl/>
              <w:autoSpaceDE/>
              <w:autoSpaceDN/>
              <w:adjustRightInd/>
              <w:jc w:val="center"/>
              <w:rPr>
                <w:rFonts w:ascii="Aptos" w:hAnsi="Aptos"/>
                <w:sz w:val="24"/>
                <w:szCs w:val="24"/>
              </w:rPr>
            </w:pPr>
          </w:p>
        </w:tc>
      </w:tr>
      <w:tr w:rsidR="004352CD" w:rsidRPr="004352CD" w14:paraId="61C0943E" w14:textId="77777777" w:rsidTr="00E03DA4">
        <w:tc>
          <w:tcPr>
            <w:tcW w:w="1129" w:type="dxa"/>
          </w:tcPr>
          <w:p w14:paraId="3D2B96E1" w14:textId="77777777" w:rsidR="004352CD" w:rsidRPr="004352CD" w:rsidRDefault="004352CD" w:rsidP="004352CD">
            <w:pPr>
              <w:widowControl/>
              <w:autoSpaceDE/>
              <w:autoSpaceDN/>
              <w:adjustRightInd/>
              <w:jc w:val="center"/>
              <w:rPr>
                <w:rFonts w:ascii="Aptos" w:hAnsi="Aptos"/>
                <w:sz w:val="24"/>
                <w:szCs w:val="24"/>
              </w:rPr>
            </w:pPr>
          </w:p>
        </w:tc>
        <w:tc>
          <w:tcPr>
            <w:tcW w:w="5841" w:type="dxa"/>
          </w:tcPr>
          <w:p w14:paraId="4C48089C" w14:textId="77777777" w:rsidR="004352CD" w:rsidRPr="004352CD" w:rsidRDefault="004352CD" w:rsidP="004352CD">
            <w:pPr>
              <w:widowControl/>
              <w:autoSpaceDE/>
              <w:autoSpaceDN/>
              <w:adjustRightInd/>
              <w:rPr>
                <w:rFonts w:ascii="Aptos" w:hAnsi="Aptos"/>
                <w:sz w:val="24"/>
                <w:szCs w:val="24"/>
              </w:rPr>
            </w:pPr>
          </w:p>
        </w:tc>
        <w:tc>
          <w:tcPr>
            <w:tcW w:w="3486" w:type="dxa"/>
          </w:tcPr>
          <w:p w14:paraId="027F1E78" w14:textId="77777777" w:rsidR="004352CD" w:rsidRPr="004352CD" w:rsidRDefault="004352CD" w:rsidP="004352CD">
            <w:pPr>
              <w:widowControl/>
              <w:autoSpaceDE/>
              <w:autoSpaceDN/>
              <w:adjustRightInd/>
              <w:jc w:val="center"/>
              <w:rPr>
                <w:rFonts w:ascii="Aptos" w:hAnsi="Aptos"/>
                <w:sz w:val="24"/>
                <w:szCs w:val="24"/>
              </w:rPr>
            </w:pPr>
          </w:p>
        </w:tc>
      </w:tr>
      <w:tr w:rsidR="004352CD" w:rsidRPr="004352CD" w14:paraId="3B4FFBC5" w14:textId="77777777" w:rsidTr="00E03DA4">
        <w:tc>
          <w:tcPr>
            <w:tcW w:w="1129" w:type="dxa"/>
          </w:tcPr>
          <w:p w14:paraId="340406A3" w14:textId="77777777" w:rsidR="004352CD" w:rsidRPr="004352CD" w:rsidRDefault="004352CD" w:rsidP="004352CD">
            <w:pPr>
              <w:widowControl/>
              <w:autoSpaceDE/>
              <w:autoSpaceDN/>
              <w:adjustRightInd/>
              <w:jc w:val="center"/>
              <w:rPr>
                <w:rFonts w:ascii="Aptos" w:hAnsi="Aptos"/>
                <w:sz w:val="24"/>
                <w:szCs w:val="24"/>
              </w:rPr>
            </w:pPr>
          </w:p>
        </w:tc>
        <w:tc>
          <w:tcPr>
            <w:tcW w:w="5841" w:type="dxa"/>
          </w:tcPr>
          <w:p w14:paraId="197F6C37" w14:textId="77777777" w:rsidR="004352CD" w:rsidRPr="004352CD" w:rsidRDefault="004352CD" w:rsidP="004352CD">
            <w:pPr>
              <w:widowControl/>
              <w:autoSpaceDE/>
              <w:autoSpaceDN/>
              <w:adjustRightInd/>
              <w:rPr>
                <w:rFonts w:ascii="Aptos" w:hAnsi="Aptos"/>
                <w:sz w:val="24"/>
                <w:szCs w:val="24"/>
              </w:rPr>
            </w:pPr>
          </w:p>
        </w:tc>
        <w:tc>
          <w:tcPr>
            <w:tcW w:w="3486" w:type="dxa"/>
          </w:tcPr>
          <w:p w14:paraId="48673B05" w14:textId="77777777" w:rsidR="004352CD" w:rsidRPr="004352CD" w:rsidRDefault="004352CD" w:rsidP="004352CD">
            <w:pPr>
              <w:widowControl/>
              <w:autoSpaceDE/>
              <w:autoSpaceDN/>
              <w:adjustRightInd/>
              <w:jc w:val="center"/>
              <w:rPr>
                <w:rFonts w:ascii="Aptos" w:hAnsi="Aptos"/>
                <w:sz w:val="24"/>
                <w:szCs w:val="24"/>
              </w:rPr>
            </w:pPr>
          </w:p>
        </w:tc>
      </w:tr>
      <w:tr w:rsidR="004352CD" w:rsidRPr="004352CD" w14:paraId="75164462" w14:textId="77777777" w:rsidTr="00E03DA4">
        <w:tc>
          <w:tcPr>
            <w:tcW w:w="1129" w:type="dxa"/>
          </w:tcPr>
          <w:p w14:paraId="067A7CF3" w14:textId="77777777" w:rsidR="004352CD" w:rsidRPr="004352CD" w:rsidRDefault="004352CD" w:rsidP="004352CD">
            <w:pPr>
              <w:widowControl/>
              <w:autoSpaceDE/>
              <w:autoSpaceDN/>
              <w:adjustRightInd/>
              <w:jc w:val="center"/>
              <w:rPr>
                <w:rFonts w:ascii="Aptos" w:hAnsi="Aptos"/>
                <w:sz w:val="24"/>
                <w:szCs w:val="24"/>
              </w:rPr>
            </w:pPr>
          </w:p>
        </w:tc>
        <w:tc>
          <w:tcPr>
            <w:tcW w:w="5841" w:type="dxa"/>
          </w:tcPr>
          <w:p w14:paraId="24183B97" w14:textId="77777777" w:rsidR="004352CD" w:rsidRPr="004352CD" w:rsidRDefault="004352CD" w:rsidP="004352CD">
            <w:pPr>
              <w:widowControl/>
              <w:autoSpaceDE/>
              <w:autoSpaceDN/>
              <w:adjustRightInd/>
              <w:rPr>
                <w:rFonts w:ascii="Aptos" w:hAnsi="Aptos"/>
                <w:sz w:val="24"/>
                <w:szCs w:val="24"/>
              </w:rPr>
            </w:pPr>
          </w:p>
        </w:tc>
        <w:tc>
          <w:tcPr>
            <w:tcW w:w="3486" w:type="dxa"/>
          </w:tcPr>
          <w:p w14:paraId="50B2C401" w14:textId="77777777" w:rsidR="004352CD" w:rsidRPr="004352CD" w:rsidRDefault="004352CD" w:rsidP="004352CD">
            <w:pPr>
              <w:widowControl/>
              <w:autoSpaceDE/>
              <w:autoSpaceDN/>
              <w:adjustRightInd/>
              <w:jc w:val="center"/>
              <w:rPr>
                <w:rFonts w:ascii="Aptos" w:hAnsi="Aptos"/>
                <w:sz w:val="24"/>
                <w:szCs w:val="24"/>
              </w:rPr>
            </w:pPr>
          </w:p>
        </w:tc>
      </w:tr>
      <w:tr w:rsidR="004352CD" w:rsidRPr="004352CD" w14:paraId="1B3B4482" w14:textId="77777777" w:rsidTr="00E03DA4">
        <w:tc>
          <w:tcPr>
            <w:tcW w:w="1129" w:type="dxa"/>
          </w:tcPr>
          <w:p w14:paraId="724A64A0" w14:textId="77777777" w:rsidR="004352CD" w:rsidRPr="004352CD" w:rsidRDefault="004352CD" w:rsidP="004352CD">
            <w:pPr>
              <w:widowControl/>
              <w:autoSpaceDE/>
              <w:autoSpaceDN/>
              <w:adjustRightInd/>
              <w:jc w:val="center"/>
              <w:rPr>
                <w:rFonts w:ascii="Aptos" w:hAnsi="Aptos"/>
                <w:sz w:val="24"/>
                <w:szCs w:val="24"/>
              </w:rPr>
            </w:pPr>
          </w:p>
        </w:tc>
        <w:tc>
          <w:tcPr>
            <w:tcW w:w="5841" w:type="dxa"/>
          </w:tcPr>
          <w:p w14:paraId="2B03463D" w14:textId="77777777" w:rsidR="004352CD" w:rsidRPr="004352CD" w:rsidRDefault="004352CD" w:rsidP="004352CD">
            <w:pPr>
              <w:widowControl/>
              <w:autoSpaceDE/>
              <w:autoSpaceDN/>
              <w:adjustRightInd/>
              <w:rPr>
                <w:rFonts w:ascii="Aptos" w:hAnsi="Aptos"/>
                <w:sz w:val="24"/>
                <w:szCs w:val="24"/>
              </w:rPr>
            </w:pPr>
          </w:p>
        </w:tc>
        <w:tc>
          <w:tcPr>
            <w:tcW w:w="3486" w:type="dxa"/>
          </w:tcPr>
          <w:p w14:paraId="37AA4C3B" w14:textId="77777777" w:rsidR="004352CD" w:rsidRPr="004352CD" w:rsidRDefault="004352CD" w:rsidP="004352CD">
            <w:pPr>
              <w:widowControl/>
              <w:autoSpaceDE/>
              <w:autoSpaceDN/>
              <w:adjustRightInd/>
              <w:jc w:val="center"/>
              <w:rPr>
                <w:rFonts w:ascii="Aptos" w:hAnsi="Aptos"/>
                <w:sz w:val="24"/>
                <w:szCs w:val="24"/>
              </w:rPr>
            </w:pPr>
          </w:p>
        </w:tc>
      </w:tr>
    </w:tbl>
    <w:p w14:paraId="1CFD6B61" w14:textId="4BBFF73B" w:rsidR="00295CFF" w:rsidRPr="00933B83" w:rsidRDefault="00295CFF" w:rsidP="00812AD8">
      <w:pPr>
        <w:widowControl/>
        <w:autoSpaceDE/>
        <w:autoSpaceDN/>
        <w:adjustRightInd/>
        <w:spacing w:after="160" w:line="256" w:lineRule="auto"/>
        <w:rPr>
          <w:rFonts w:ascii="Aptos" w:eastAsia="Calibri" w:hAnsi="Aptos"/>
          <w:b/>
          <w:sz w:val="22"/>
          <w:szCs w:val="22"/>
          <w:u w:val="single"/>
        </w:rPr>
      </w:pPr>
    </w:p>
    <w:sectPr w:rsidR="00295CFF" w:rsidRPr="00933B83" w:rsidSect="00485DCF">
      <w:headerReference w:type="default" r:id="rId9"/>
      <w:pgSz w:w="11907" w:h="16839" w:code="9"/>
      <w:pgMar w:top="720" w:right="720" w:bottom="720" w:left="720" w:header="720" w:footer="72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C3EF7" w14:textId="77777777" w:rsidR="00920201" w:rsidRDefault="00920201" w:rsidP="00F129DF">
      <w:r>
        <w:separator/>
      </w:r>
    </w:p>
  </w:endnote>
  <w:endnote w:type="continuationSeparator" w:id="0">
    <w:p w14:paraId="1A44C2A8" w14:textId="77777777" w:rsidR="00920201" w:rsidRDefault="00920201" w:rsidP="00F12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DACB2" w14:textId="77777777" w:rsidR="00920201" w:rsidRDefault="00920201" w:rsidP="00F129DF">
      <w:r>
        <w:separator/>
      </w:r>
    </w:p>
  </w:footnote>
  <w:footnote w:type="continuationSeparator" w:id="0">
    <w:p w14:paraId="50FDE8F1" w14:textId="77777777" w:rsidR="00920201" w:rsidRDefault="00920201" w:rsidP="00F129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9361127"/>
      <w:docPartObj>
        <w:docPartGallery w:val="Page Numbers (Top of Page)"/>
        <w:docPartUnique/>
      </w:docPartObj>
    </w:sdtPr>
    <w:sdtEndPr>
      <w:rPr>
        <w:noProof/>
      </w:rPr>
    </w:sdtEndPr>
    <w:sdtContent>
      <w:p w14:paraId="53D3CCC5" w14:textId="77777777" w:rsidR="00BB49C1" w:rsidRDefault="00BB49C1" w:rsidP="00105506">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14:paraId="7F6379D4" w14:textId="77777777" w:rsidR="00BB49C1" w:rsidRDefault="00BB49C1" w:rsidP="00C97AE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DBE67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5AF090A"/>
    <w:multiLevelType w:val="hybridMultilevel"/>
    <w:tmpl w:val="4A421C1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237B6052"/>
    <w:multiLevelType w:val="multilevel"/>
    <w:tmpl w:val="BF84CC3C"/>
    <w:lvl w:ilvl="0">
      <w:start w:val="1"/>
      <w:numFmt w:val="decimal"/>
      <w:lvlText w:val="%1."/>
      <w:lvlJc w:val="left"/>
      <w:pPr>
        <w:tabs>
          <w:tab w:val="num" w:pos="360"/>
        </w:tabs>
        <w:ind w:left="360" w:hanging="360"/>
      </w:pPr>
      <w:rPr>
        <w:rFonts w:hint="default"/>
        <w:b/>
        <w:i w:val="0"/>
        <w:color w:val="auto"/>
        <w:sz w:val="24"/>
        <w:szCs w:val="24"/>
      </w:rPr>
    </w:lvl>
    <w:lvl w:ilvl="1">
      <w:start w:val="1"/>
      <w:numFmt w:val="decimal"/>
      <w:isLgl/>
      <w:lvlText w:val="%1.%2"/>
      <w:lvlJc w:val="left"/>
      <w:pPr>
        <w:tabs>
          <w:tab w:val="num" w:pos="1287"/>
        </w:tabs>
        <w:ind w:left="1287" w:hanging="72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440"/>
        </w:tabs>
        <w:ind w:left="1440" w:hanging="1440"/>
      </w:pPr>
      <w:rPr>
        <w:rFonts w:hint="default"/>
        <w:b/>
      </w:rPr>
    </w:lvl>
  </w:abstractNum>
  <w:abstractNum w:abstractNumId="3" w15:restartNumberingAfterBreak="0">
    <w:nsid w:val="28B4407D"/>
    <w:multiLevelType w:val="hybridMultilevel"/>
    <w:tmpl w:val="8312EE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EDE32FC"/>
    <w:multiLevelType w:val="hybridMultilevel"/>
    <w:tmpl w:val="723E1BCC"/>
    <w:lvl w:ilvl="0" w:tplc="8BD25DDE">
      <w:start w:val="13"/>
      <w:numFmt w:val="decimal"/>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793206"/>
    <w:multiLevelType w:val="hybridMultilevel"/>
    <w:tmpl w:val="20A020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2E006A1"/>
    <w:multiLevelType w:val="hybridMultilevel"/>
    <w:tmpl w:val="E6E8E9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352035C"/>
    <w:multiLevelType w:val="hybridMultilevel"/>
    <w:tmpl w:val="430C84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0FB11D1"/>
    <w:multiLevelType w:val="hybridMultilevel"/>
    <w:tmpl w:val="CE7AD3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2434001"/>
    <w:multiLevelType w:val="hybridMultilevel"/>
    <w:tmpl w:val="DF242A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CBB69B2"/>
    <w:multiLevelType w:val="hybridMultilevel"/>
    <w:tmpl w:val="18B2AC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03C6244"/>
    <w:multiLevelType w:val="hybridMultilevel"/>
    <w:tmpl w:val="1CEA99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1C664DE"/>
    <w:multiLevelType w:val="multilevel"/>
    <w:tmpl w:val="BF84CC3C"/>
    <w:lvl w:ilvl="0">
      <w:start w:val="1"/>
      <w:numFmt w:val="decimal"/>
      <w:lvlText w:val="%1."/>
      <w:lvlJc w:val="left"/>
      <w:pPr>
        <w:tabs>
          <w:tab w:val="num" w:pos="360"/>
        </w:tabs>
        <w:ind w:left="360" w:hanging="360"/>
      </w:pPr>
      <w:rPr>
        <w:rFonts w:hint="default"/>
        <w:b/>
        <w:i w:val="0"/>
        <w:color w:val="auto"/>
        <w:sz w:val="24"/>
        <w:szCs w:val="24"/>
      </w:rPr>
    </w:lvl>
    <w:lvl w:ilvl="1">
      <w:start w:val="1"/>
      <w:numFmt w:val="decimal"/>
      <w:isLgl/>
      <w:lvlText w:val="%1.%2"/>
      <w:lvlJc w:val="left"/>
      <w:pPr>
        <w:tabs>
          <w:tab w:val="num" w:pos="1004"/>
        </w:tabs>
        <w:ind w:left="1004" w:hanging="72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440"/>
        </w:tabs>
        <w:ind w:left="1440" w:hanging="1440"/>
      </w:pPr>
      <w:rPr>
        <w:rFonts w:hint="default"/>
        <w:b/>
      </w:rPr>
    </w:lvl>
  </w:abstractNum>
  <w:abstractNum w:abstractNumId="13" w15:restartNumberingAfterBreak="0">
    <w:nsid w:val="6F5017E1"/>
    <w:multiLevelType w:val="hybridMultilevel"/>
    <w:tmpl w:val="D844337E"/>
    <w:lvl w:ilvl="0" w:tplc="58D8BE60">
      <w:start w:val="9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A3B731F"/>
    <w:multiLevelType w:val="hybridMultilevel"/>
    <w:tmpl w:val="833ABA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ED34780"/>
    <w:multiLevelType w:val="hybridMultilevel"/>
    <w:tmpl w:val="853837E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num w:numId="1" w16cid:durableId="1834487234">
    <w:abstractNumId w:val="2"/>
  </w:num>
  <w:num w:numId="2" w16cid:durableId="629627233">
    <w:abstractNumId w:val="0"/>
  </w:num>
  <w:num w:numId="3" w16cid:durableId="543829317">
    <w:abstractNumId w:val="2"/>
  </w:num>
  <w:num w:numId="4" w16cid:durableId="476066693">
    <w:abstractNumId w:val="15"/>
  </w:num>
  <w:num w:numId="5" w16cid:durableId="773790562">
    <w:abstractNumId w:val="8"/>
  </w:num>
  <w:num w:numId="6" w16cid:durableId="249655349">
    <w:abstractNumId w:val="3"/>
  </w:num>
  <w:num w:numId="7" w16cid:durableId="401761184">
    <w:abstractNumId w:val="6"/>
  </w:num>
  <w:num w:numId="8" w16cid:durableId="149104625">
    <w:abstractNumId w:val="6"/>
  </w:num>
  <w:num w:numId="9" w16cid:durableId="1426806073">
    <w:abstractNumId w:val="4"/>
  </w:num>
  <w:num w:numId="10" w16cid:durableId="1673993632">
    <w:abstractNumId w:val="12"/>
  </w:num>
  <w:num w:numId="11" w16cid:durableId="1014960379">
    <w:abstractNumId w:val="13"/>
  </w:num>
  <w:num w:numId="12" w16cid:durableId="565144004">
    <w:abstractNumId w:val="10"/>
  </w:num>
  <w:num w:numId="13" w16cid:durableId="281302633">
    <w:abstractNumId w:val="9"/>
  </w:num>
  <w:num w:numId="14" w16cid:durableId="1743063601">
    <w:abstractNumId w:val="5"/>
  </w:num>
  <w:num w:numId="15" w16cid:durableId="586423712">
    <w:abstractNumId w:val="7"/>
  </w:num>
  <w:num w:numId="16" w16cid:durableId="64226266">
    <w:abstractNumId w:val="14"/>
  </w:num>
  <w:num w:numId="17" w16cid:durableId="1214075696">
    <w:abstractNumId w:val="1"/>
  </w:num>
  <w:num w:numId="18" w16cid:durableId="1845583709">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6A5"/>
    <w:rsid w:val="0000048E"/>
    <w:rsid w:val="00000B47"/>
    <w:rsid w:val="00000C92"/>
    <w:rsid w:val="000036B5"/>
    <w:rsid w:val="00003F1C"/>
    <w:rsid w:val="000057CD"/>
    <w:rsid w:val="00005B15"/>
    <w:rsid w:val="00007784"/>
    <w:rsid w:val="00010A9E"/>
    <w:rsid w:val="00010C81"/>
    <w:rsid w:val="000143C0"/>
    <w:rsid w:val="000151C0"/>
    <w:rsid w:val="00021CC5"/>
    <w:rsid w:val="00021F20"/>
    <w:rsid w:val="0002261F"/>
    <w:rsid w:val="00023D0A"/>
    <w:rsid w:val="00025610"/>
    <w:rsid w:val="000262C5"/>
    <w:rsid w:val="00026707"/>
    <w:rsid w:val="00030897"/>
    <w:rsid w:val="00031B31"/>
    <w:rsid w:val="00035728"/>
    <w:rsid w:val="000369F2"/>
    <w:rsid w:val="000431A1"/>
    <w:rsid w:val="000461A8"/>
    <w:rsid w:val="000513EC"/>
    <w:rsid w:val="00053423"/>
    <w:rsid w:val="00054250"/>
    <w:rsid w:val="00054B84"/>
    <w:rsid w:val="000557A5"/>
    <w:rsid w:val="0006132B"/>
    <w:rsid w:val="0006194D"/>
    <w:rsid w:val="00061E55"/>
    <w:rsid w:val="000621A3"/>
    <w:rsid w:val="00063A71"/>
    <w:rsid w:val="00063FC8"/>
    <w:rsid w:val="00064814"/>
    <w:rsid w:val="00064F45"/>
    <w:rsid w:val="0006673A"/>
    <w:rsid w:val="0006689A"/>
    <w:rsid w:val="00067F10"/>
    <w:rsid w:val="00070729"/>
    <w:rsid w:val="00070C6A"/>
    <w:rsid w:val="00070E66"/>
    <w:rsid w:val="00070E73"/>
    <w:rsid w:val="00072E45"/>
    <w:rsid w:val="0007402B"/>
    <w:rsid w:val="00074310"/>
    <w:rsid w:val="000746E5"/>
    <w:rsid w:val="00077B57"/>
    <w:rsid w:val="000813D2"/>
    <w:rsid w:val="000822C7"/>
    <w:rsid w:val="000827EF"/>
    <w:rsid w:val="00084CAA"/>
    <w:rsid w:val="00085AF8"/>
    <w:rsid w:val="0008638A"/>
    <w:rsid w:val="0008671B"/>
    <w:rsid w:val="00087909"/>
    <w:rsid w:val="0009049A"/>
    <w:rsid w:val="00090766"/>
    <w:rsid w:val="00091CE6"/>
    <w:rsid w:val="0009252B"/>
    <w:rsid w:val="00092B4D"/>
    <w:rsid w:val="00092D18"/>
    <w:rsid w:val="00093157"/>
    <w:rsid w:val="00093C30"/>
    <w:rsid w:val="00096416"/>
    <w:rsid w:val="00096600"/>
    <w:rsid w:val="000A30F4"/>
    <w:rsid w:val="000A6A0B"/>
    <w:rsid w:val="000A7B57"/>
    <w:rsid w:val="000B0FB5"/>
    <w:rsid w:val="000B2D31"/>
    <w:rsid w:val="000B39A2"/>
    <w:rsid w:val="000B4C8F"/>
    <w:rsid w:val="000B557E"/>
    <w:rsid w:val="000B7733"/>
    <w:rsid w:val="000C0C6D"/>
    <w:rsid w:val="000C2CFD"/>
    <w:rsid w:val="000C5443"/>
    <w:rsid w:val="000D109A"/>
    <w:rsid w:val="000D157A"/>
    <w:rsid w:val="000D251C"/>
    <w:rsid w:val="000D4889"/>
    <w:rsid w:val="000D6DBD"/>
    <w:rsid w:val="000D7495"/>
    <w:rsid w:val="000D75BD"/>
    <w:rsid w:val="000E043F"/>
    <w:rsid w:val="000E0479"/>
    <w:rsid w:val="000E419C"/>
    <w:rsid w:val="000E42E9"/>
    <w:rsid w:val="000E45C7"/>
    <w:rsid w:val="000E46C8"/>
    <w:rsid w:val="000E592F"/>
    <w:rsid w:val="000E5EE7"/>
    <w:rsid w:val="000F13E6"/>
    <w:rsid w:val="000F4861"/>
    <w:rsid w:val="000F4B44"/>
    <w:rsid w:val="000F664F"/>
    <w:rsid w:val="0010158A"/>
    <w:rsid w:val="00105506"/>
    <w:rsid w:val="001066BA"/>
    <w:rsid w:val="00110E57"/>
    <w:rsid w:val="00110F11"/>
    <w:rsid w:val="00114613"/>
    <w:rsid w:val="001148FC"/>
    <w:rsid w:val="001154A7"/>
    <w:rsid w:val="00122AFC"/>
    <w:rsid w:val="00123260"/>
    <w:rsid w:val="00123487"/>
    <w:rsid w:val="00123B43"/>
    <w:rsid w:val="00123FCF"/>
    <w:rsid w:val="00125B34"/>
    <w:rsid w:val="0013112E"/>
    <w:rsid w:val="001343E3"/>
    <w:rsid w:val="00135FFB"/>
    <w:rsid w:val="00137FEF"/>
    <w:rsid w:val="00145087"/>
    <w:rsid w:val="00150EDC"/>
    <w:rsid w:val="00156928"/>
    <w:rsid w:val="00156B96"/>
    <w:rsid w:val="00163BC3"/>
    <w:rsid w:val="00165AE4"/>
    <w:rsid w:val="00167A49"/>
    <w:rsid w:val="00172017"/>
    <w:rsid w:val="00176569"/>
    <w:rsid w:val="00180827"/>
    <w:rsid w:val="00182F00"/>
    <w:rsid w:val="00186107"/>
    <w:rsid w:val="00190C87"/>
    <w:rsid w:val="0019241F"/>
    <w:rsid w:val="0019563F"/>
    <w:rsid w:val="00195DCF"/>
    <w:rsid w:val="00196B4F"/>
    <w:rsid w:val="00197151"/>
    <w:rsid w:val="00197284"/>
    <w:rsid w:val="001A060C"/>
    <w:rsid w:val="001A13DB"/>
    <w:rsid w:val="001A24D5"/>
    <w:rsid w:val="001A2808"/>
    <w:rsid w:val="001A3014"/>
    <w:rsid w:val="001A37DD"/>
    <w:rsid w:val="001A42CC"/>
    <w:rsid w:val="001A65FE"/>
    <w:rsid w:val="001B2312"/>
    <w:rsid w:val="001B2BE0"/>
    <w:rsid w:val="001B30C6"/>
    <w:rsid w:val="001C01D2"/>
    <w:rsid w:val="001C604B"/>
    <w:rsid w:val="001C6073"/>
    <w:rsid w:val="001C6D99"/>
    <w:rsid w:val="001C71A8"/>
    <w:rsid w:val="001C760D"/>
    <w:rsid w:val="001D2949"/>
    <w:rsid w:val="001D2F50"/>
    <w:rsid w:val="001D6E4E"/>
    <w:rsid w:val="001E30FB"/>
    <w:rsid w:val="001E33AF"/>
    <w:rsid w:val="001E63C9"/>
    <w:rsid w:val="001F109A"/>
    <w:rsid w:val="001F11B5"/>
    <w:rsid w:val="001F2A3B"/>
    <w:rsid w:val="001F3C19"/>
    <w:rsid w:val="001F59E8"/>
    <w:rsid w:val="001F6B67"/>
    <w:rsid w:val="00200A70"/>
    <w:rsid w:val="00202E17"/>
    <w:rsid w:val="00204F62"/>
    <w:rsid w:val="0020672C"/>
    <w:rsid w:val="002071D2"/>
    <w:rsid w:val="00207338"/>
    <w:rsid w:val="00214496"/>
    <w:rsid w:val="00215326"/>
    <w:rsid w:val="0021552C"/>
    <w:rsid w:val="00215700"/>
    <w:rsid w:val="00231B74"/>
    <w:rsid w:val="00233390"/>
    <w:rsid w:val="00234AD7"/>
    <w:rsid w:val="00235C1E"/>
    <w:rsid w:val="002405F6"/>
    <w:rsid w:val="002413C5"/>
    <w:rsid w:val="00243E92"/>
    <w:rsid w:val="0024464D"/>
    <w:rsid w:val="00250532"/>
    <w:rsid w:val="002510A5"/>
    <w:rsid w:val="00251334"/>
    <w:rsid w:val="00252911"/>
    <w:rsid w:val="00252A85"/>
    <w:rsid w:val="00253105"/>
    <w:rsid w:val="0025505F"/>
    <w:rsid w:val="0025571A"/>
    <w:rsid w:val="00255AE7"/>
    <w:rsid w:val="002579A9"/>
    <w:rsid w:val="002605CF"/>
    <w:rsid w:val="00261BF5"/>
    <w:rsid w:val="002633BC"/>
    <w:rsid w:val="00264FDB"/>
    <w:rsid w:val="00274ECE"/>
    <w:rsid w:val="002765D3"/>
    <w:rsid w:val="002771D0"/>
    <w:rsid w:val="002774CF"/>
    <w:rsid w:val="00277563"/>
    <w:rsid w:val="00280D60"/>
    <w:rsid w:val="0028175B"/>
    <w:rsid w:val="0028237A"/>
    <w:rsid w:val="00282AC6"/>
    <w:rsid w:val="002837F8"/>
    <w:rsid w:val="002850BF"/>
    <w:rsid w:val="0028511F"/>
    <w:rsid w:val="00285E55"/>
    <w:rsid w:val="00286A0E"/>
    <w:rsid w:val="0028724B"/>
    <w:rsid w:val="00290E95"/>
    <w:rsid w:val="002946A4"/>
    <w:rsid w:val="00295CFF"/>
    <w:rsid w:val="00297CF5"/>
    <w:rsid w:val="002A2BD2"/>
    <w:rsid w:val="002A3000"/>
    <w:rsid w:val="002A7A47"/>
    <w:rsid w:val="002B29D9"/>
    <w:rsid w:val="002B2A6D"/>
    <w:rsid w:val="002B34EB"/>
    <w:rsid w:val="002B44AC"/>
    <w:rsid w:val="002B5069"/>
    <w:rsid w:val="002B5FF2"/>
    <w:rsid w:val="002C68E5"/>
    <w:rsid w:val="002C7B19"/>
    <w:rsid w:val="002D0742"/>
    <w:rsid w:val="002D0BEF"/>
    <w:rsid w:val="002D0F54"/>
    <w:rsid w:val="002D2CE8"/>
    <w:rsid w:val="002D3860"/>
    <w:rsid w:val="002D4440"/>
    <w:rsid w:val="002D6721"/>
    <w:rsid w:val="002D681E"/>
    <w:rsid w:val="002D6C34"/>
    <w:rsid w:val="002E0A3C"/>
    <w:rsid w:val="002E1D1F"/>
    <w:rsid w:val="002E3039"/>
    <w:rsid w:val="002E4020"/>
    <w:rsid w:val="002E5DBA"/>
    <w:rsid w:val="002E72CB"/>
    <w:rsid w:val="002F460D"/>
    <w:rsid w:val="002F4E7D"/>
    <w:rsid w:val="003005CB"/>
    <w:rsid w:val="00302DEA"/>
    <w:rsid w:val="00306BEE"/>
    <w:rsid w:val="003148D0"/>
    <w:rsid w:val="0031542D"/>
    <w:rsid w:val="00316BDA"/>
    <w:rsid w:val="00322405"/>
    <w:rsid w:val="00324917"/>
    <w:rsid w:val="003262C1"/>
    <w:rsid w:val="003269D0"/>
    <w:rsid w:val="00327479"/>
    <w:rsid w:val="003274FC"/>
    <w:rsid w:val="00333C47"/>
    <w:rsid w:val="00334758"/>
    <w:rsid w:val="00334BAD"/>
    <w:rsid w:val="00337C94"/>
    <w:rsid w:val="0034030A"/>
    <w:rsid w:val="00340C23"/>
    <w:rsid w:val="00341FCC"/>
    <w:rsid w:val="00344BFF"/>
    <w:rsid w:val="00344F38"/>
    <w:rsid w:val="00346117"/>
    <w:rsid w:val="00346802"/>
    <w:rsid w:val="00352EBB"/>
    <w:rsid w:val="00354252"/>
    <w:rsid w:val="003551DA"/>
    <w:rsid w:val="003630A3"/>
    <w:rsid w:val="00364FB4"/>
    <w:rsid w:val="00365DF6"/>
    <w:rsid w:val="00366FD7"/>
    <w:rsid w:val="00372BD8"/>
    <w:rsid w:val="003744BE"/>
    <w:rsid w:val="00374C39"/>
    <w:rsid w:val="00375C80"/>
    <w:rsid w:val="00376CBB"/>
    <w:rsid w:val="00376FB3"/>
    <w:rsid w:val="00382072"/>
    <w:rsid w:val="0038266A"/>
    <w:rsid w:val="0038440B"/>
    <w:rsid w:val="003863BF"/>
    <w:rsid w:val="0039245E"/>
    <w:rsid w:val="003934FF"/>
    <w:rsid w:val="00394FA7"/>
    <w:rsid w:val="003975A8"/>
    <w:rsid w:val="003A3C07"/>
    <w:rsid w:val="003A6DA4"/>
    <w:rsid w:val="003B0785"/>
    <w:rsid w:val="003B1277"/>
    <w:rsid w:val="003B129B"/>
    <w:rsid w:val="003B5097"/>
    <w:rsid w:val="003C0D94"/>
    <w:rsid w:val="003C3604"/>
    <w:rsid w:val="003C457E"/>
    <w:rsid w:val="003C45AA"/>
    <w:rsid w:val="003D037D"/>
    <w:rsid w:val="003D2FC8"/>
    <w:rsid w:val="003D412D"/>
    <w:rsid w:val="003D6254"/>
    <w:rsid w:val="003E0FC3"/>
    <w:rsid w:val="003E35D2"/>
    <w:rsid w:val="003E47C5"/>
    <w:rsid w:val="003E4CB3"/>
    <w:rsid w:val="003E54F4"/>
    <w:rsid w:val="003E555C"/>
    <w:rsid w:val="003E640F"/>
    <w:rsid w:val="003E6A2B"/>
    <w:rsid w:val="003E766C"/>
    <w:rsid w:val="003E7981"/>
    <w:rsid w:val="003F106D"/>
    <w:rsid w:val="003F1EAE"/>
    <w:rsid w:val="003F4EF8"/>
    <w:rsid w:val="003F6A42"/>
    <w:rsid w:val="00401D89"/>
    <w:rsid w:val="004022C8"/>
    <w:rsid w:val="00402F68"/>
    <w:rsid w:val="00403328"/>
    <w:rsid w:val="00403823"/>
    <w:rsid w:val="00404775"/>
    <w:rsid w:val="004054DB"/>
    <w:rsid w:val="004102E6"/>
    <w:rsid w:val="00411896"/>
    <w:rsid w:val="004153C8"/>
    <w:rsid w:val="00420871"/>
    <w:rsid w:val="00420C75"/>
    <w:rsid w:val="00423A05"/>
    <w:rsid w:val="00423B79"/>
    <w:rsid w:val="0042634C"/>
    <w:rsid w:val="00430A72"/>
    <w:rsid w:val="00431CC8"/>
    <w:rsid w:val="00432818"/>
    <w:rsid w:val="004352CD"/>
    <w:rsid w:val="00435AD9"/>
    <w:rsid w:val="00436300"/>
    <w:rsid w:val="00436FC3"/>
    <w:rsid w:val="00437813"/>
    <w:rsid w:val="004407D3"/>
    <w:rsid w:val="00441656"/>
    <w:rsid w:val="004431BB"/>
    <w:rsid w:val="00445F9C"/>
    <w:rsid w:val="004461D4"/>
    <w:rsid w:val="00450161"/>
    <w:rsid w:val="00453AA0"/>
    <w:rsid w:val="00453E2A"/>
    <w:rsid w:val="00454383"/>
    <w:rsid w:val="00456236"/>
    <w:rsid w:val="0046179D"/>
    <w:rsid w:val="0046638A"/>
    <w:rsid w:val="00466548"/>
    <w:rsid w:val="004668CB"/>
    <w:rsid w:val="00470D26"/>
    <w:rsid w:val="00470E22"/>
    <w:rsid w:val="004710D0"/>
    <w:rsid w:val="00475739"/>
    <w:rsid w:val="00476391"/>
    <w:rsid w:val="00477B9D"/>
    <w:rsid w:val="00484EB8"/>
    <w:rsid w:val="00485417"/>
    <w:rsid w:val="00485756"/>
    <w:rsid w:val="00485DCF"/>
    <w:rsid w:val="0048600B"/>
    <w:rsid w:val="004879B5"/>
    <w:rsid w:val="00490E6B"/>
    <w:rsid w:val="00492D78"/>
    <w:rsid w:val="00492DF2"/>
    <w:rsid w:val="004946C5"/>
    <w:rsid w:val="00494B92"/>
    <w:rsid w:val="004A44DE"/>
    <w:rsid w:val="004A6A67"/>
    <w:rsid w:val="004A798E"/>
    <w:rsid w:val="004B394E"/>
    <w:rsid w:val="004B3A1B"/>
    <w:rsid w:val="004B5DC3"/>
    <w:rsid w:val="004B6E10"/>
    <w:rsid w:val="004C0D15"/>
    <w:rsid w:val="004C726D"/>
    <w:rsid w:val="004C7291"/>
    <w:rsid w:val="004D070A"/>
    <w:rsid w:val="004D0B14"/>
    <w:rsid w:val="004D2C66"/>
    <w:rsid w:val="004D5C65"/>
    <w:rsid w:val="004D6654"/>
    <w:rsid w:val="004D7BE4"/>
    <w:rsid w:val="004E62A9"/>
    <w:rsid w:val="004F015B"/>
    <w:rsid w:val="004F2243"/>
    <w:rsid w:val="004F5473"/>
    <w:rsid w:val="004F559B"/>
    <w:rsid w:val="005005A1"/>
    <w:rsid w:val="00500D12"/>
    <w:rsid w:val="005010D1"/>
    <w:rsid w:val="00501E22"/>
    <w:rsid w:val="00502119"/>
    <w:rsid w:val="0050307E"/>
    <w:rsid w:val="00503657"/>
    <w:rsid w:val="005045B0"/>
    <w:rsid w:val="005049D4"/>
    <w:rsid w:val="005067AF"/>
    <w:rsid w:val="00506A57"/>
    <w:rsid w:val="00506E64"/>
    <w:rsid w:val="00507C03"/>
    <w:rsid w:val="00510B45"/>
    <w:rsid w:val="00512FB5"/>
    <w:rsid w:val="00513346"/>
    <w:rsid w:val="00517092"/>
    <w:rsid w:val="005202EA"/>
    <w:rsid w:val="00520C53"/>
    <w:rsid w:val="00521310"/>
    <w:rsid w:val="005223CE"/>
    <w:rsid w:val="00523519"/>
    <w:rsid w:val="0052420E"/>
    <w:rsid w:val="005251C1"/>
    <w:rsid w:val="00526CB3"/>
    <w:rsid w:val="005303FD"/>
    <w:rsid w:val="00530879"/>
    <w:rsid w:val="005326D3"/>
    <w:rsid w:val="00534E17"/>
    <w:rsid w:val="00535B05"/>
    <w:rsid w:val="00540912"/>
    <w:rsid w:val="00545FAC"/>
    <w:rsid w:val="0054697D"/>
    <w:rsid w:val="0055037C"/>
    <w:rsid w:val="00551AA9"/>
    <w:rsid w:val="0055370A"/>
    <w:rsid w:val="005544DC"/>
    <w:rsid w:val="00556375"/>
    <w:rsid w:val="005569F2"/>
    <w:rsid w:val="00560DAF"/>
    <w:rsid w:val="0056138A"/>
    <w:rsid w:val="00561AF4"/>
    <w:rsid w:val="00566988"/>
    <w:rsid w:val="00566B33"/>
    <w:rsid w:val="00567A45"/>
    <w:rsid w:val="0057079C"/>
    <w:rsid w:val="00572907"/>
    <w:rsid w:val="00573B69"/>
    <w:rsid w:val="00574594"/>
    <w:rsid w:val="00574A59"/>
    <w:rsid w:val="00580258"/>
    <w:rsid w:val="00580D6A"/>
    <w:rsid w:val="00581463"/>
    <w:rsid w:val="00581F1E"/>
    <w:rsid w:val="0058281B"/>
    <w:rsid w:val="0058757C"/>
    <w:rsid w:val="005909CC"/>
    <w:rsid w:val="00591077"/>
    <w:rsid w:val="00593303"/>
    <w:rsid w:val="00593703"/>
    <w:rsid w:val="00594A02"/>
    <w:rsid w:val="00595D24"/>
    <w:rsid w:val="00595D6E"/>
    <w:rsid w:val="005974AB"/>
    <w:rsid w:val="00597951"/>
    <w:rsid w:val="005A0177"/>
    <w:rsid w:val="005A0213"/>
    <w:rsid w:val="005A109D"/>
    <w:rsid w:val="005A51CA"/>
    <w:rsid w:val="005A7AB3"/>
    <w:rsid w:val="005B2328"/>
    <w:rsid w:val="005B31DC"/>
    <w:rsid w:val="005B3B57"/>
    <w:rsid w:val="005B522B"/>
    <w:rsid w:val="005B6289"/>
    <w:rsid w:val="005C0BAE"/>
    <w:rsid w:val="005C33F4"/>
    <w:rsid w:val="005C3625"/>
    <w:rsid w:val="005C4E93"/>
    <w:rsid w:val="005C56C2"/>
    <w:rsid w:val="005C6449"/>
    <w:rsid w:val="005C7D26"/>
    <w:rsid w:val="005D1874"/>
    <w:rsid w:val="005D265B"/>
    <w:rsid w:val="005D305F"/>
    <w:rsid w:val="005D423A"/>
    <w:rsid w:val="005D438C"/>
    <w:rsid w:val="005D6316"/>
    <w:rsid w:val="005D7018"/>
    <w:rsid w:val="005D788E"/>
    <w:rsid w:val="005E0C11"/>
    <w:rsid w:val="005E15F6"/>
    <w:rsid w:val="005E1606"/>
    <w:rsid w:val="005E28F3"/>
    <w:rsid w:val="005E58AC"/>
    <w:rsid w:val="005E5E64"/>
    <w:rsid w:val="005E5F9E"/>
    <w:rsid w:val="005F063F"/>
    <w:rsid w:val="005F0C35"/>
    <w:rsid w:val="005F3C61"/>
    <w:rsid w:val="005F428A"/>
    <w:rsid w:val="00600023"/>
    <w:rsid w:val="006013E9"/>
    <w:rsid w:val="00603E05"/>
    <w:rsid w:val="00607FAA"/>
    <w:rsid w:val="00610097"/>
    <w:rsid w:val="00610E8D"/>
    <w:rsid w:val="006116C6"/>
    <w:rsid w:val="00612D77"/>
    <w:rsid w:val="0062489D"/>
    <w:rsid w:val="00627DFA"/>
    <w:rsid w:val="00632D1D"/>
    <w:rsid w:val="0063441B"/>
    <w:rsid w:val="00634808"/>
    <w:rsid w:val="00634C98"/>
    <w:rsid w:val="006403E0"/>
    <w:rsid w:val="00643654"/>
    <w:rsid w:val="006445EC"/>
    <w:rsid w:val="00647999"/>
    <w:rsid w:val="00650F0E"/>
    <w:rsid w:val="0065124B"/>
    <w:rsid w:val="006515A1"/>
    <w:rsid w:val="006520BA"/>
    <w:rsid w:val="00653D26"/>
    <w:rsid w:val="006555DF"/>
    <w:rsid w:val="00656693"/>
    <w:rsid w:val="0066401B"/>
    <w:rsid w:val="00664AA3"/>
    <w:rsid w:val="00665AE1"/>
    <w:rsid w:val="006672C4"/>
    <w:rsid w:val="00671AA7"/>
    <w:rsid w:val="00675139"/>
    <w:rsid w:val="00676010"/>
    <w:rsid w:val="006769A1"/>
    <w:rsid w:val="00676F7B"/>
    <w:rsid w:val="006816E6"/>
    <w:rsid w:val="00681C4C"/>
    <w:rsid w:val="006820DF"/>
    <w:rsid w:val="006828E2"/>
    <w:rsid w:val="006832C6"/>
    <w:rsid w:val="0068477F"/>
    <w:rsid w:val="006860C6"/>
    <w:rsid w:val="00686324"/>
    <w:rsid w:val="006863EF"/>
    <w:rsid w:val="00690575"/>
    <w:rsid w:val="006944C0"/>
    <w:rsid w:val="0069542F"/>
    <w:rsid w:val="006A56C2"/>
    <w:rsid w:val="006B1A79"/>
    <w:rsid w:val="006B1CBB"/>
    <w:rsid w:val="006B1D1D"/>
    <w:rsid w:val="006B2006"/>
    <w:rsid w:val="006B3A2E"/>
    <w:rsid w:val="006B409B"/>
    <w:rsid w:val="006B47CB"/>
    <w:rsid w:val="006B68AB"/>
    <w:rsid w:val="006B7108"/>
    <w:rsid w:val="006C0B8B"/>
    <w:rsid w:val="006C3DE1"/>
    <w:rsid w:val="006C4E1D"/>
    <w:rsid w:val="006C52BD"/>
    <w:rsid w:val="006D0D52"/>
    <w:rsid w:val="006D5997"/>
    <w:rsid w:val="006D5A9E"/>
    <w:rsid w:val="006E1DE5"/>
    <w:rsid w:val="006E2B21"/>
    <w:rsid w:val="006E2F33"/>
    <w:rsid w:val="006E5D88"/>
    <w:rsid w:val="006E689F"/>
    <w:rsid w:val="006F0730"/>
    <w:rsid w:val="006F0EB4"/>
    <w:rsid w:val="006F1A9D"/>
    <w:rsid w:val="006F2C3E"/>
    <w:rsid w:val="006F31A2"/>
    <w:rsid w:val="006F7591"/>
    <w:rsid w:val="00702EBB"/>
    <w:rsid w:val="007045E9"/>
    <w:rsid w:val="0070508B"/>
    <w:rsid w:val="00707A01"/>
    <w:rsid w:val="0071088A"/>
    <w:rsid w:val="007128CC"/>
    <w:rsid w:val="00712A86"/>
    <w:rsid w:val="0071585E"/>
    <w:rsid w:val="00720EFC"/>
    <w:rsid w:val="007216B8"/>
    <w:rsid w:val="007221DD"/>
    <w:rsid w:val="00722366"/>
    <w:rsid w:val="007231CE"/>
    <w:rsid w:val="00724AAF"/>
    <w:rsid w:val="00725459"/>
    <w:rsid w:val="00725DA6"/>
    <w:rsid w:val="0072729F"/>
    <w:rsid w:val="007355DD"/>
    <w:rsid w:val="00737182"/>
    <w:rsid w:val="0074099F"/>
    <w:rsid w:val="00741A5D"/>
    <w:rsid w:val="00741F8F"/>
    <w:rsid w:val="007451AB"/>
    <w:rsid w:val="007476E0"/>
    <w:rsid w:val="00750580"/>
    <w:rsid w:val="00751469"/>
    <w:rsid w:val="007536D1"/>
    <w:rsid w:val="00756497"/>
    <w:rsid w:val="00756FEE"/>
    <w:rsid w:val="00760412"/>
    <w:rsid w:val="0076585D"/>
    <w:rsid w:val="007664AD"/>
    <w:rsid w:val="0076650A"/>
    <w:rsid w:val="007721C0"/>
    <w:rsid w:val="00772BED"/>
    <w:rsid w:val="0077371D"/>
    <w:rsid w:val="00774FBE"/>
    <w:rsid w:val="00775CF1"/>
    <w:rsid w:val="00776B44"/>
    <w:rsid w:val="00777BF2"/>
    <w:rsid w:val="007806A2"/>
    <w:rsid w:val="00780B79"/>
    <w:rsid w:val="00781200"/>
    <w:rsid w:val="007819A0"/>
    <w:rsid w:val="00782A02"/>
    <w:rsid w:val="007844D4"/>
    <w:rsid w:val="00786B9B"/>
    <w:rsid w:val="007872BA"/>
    <w:rsid w:val="00787370"/>
    <w:rsid w:val="00790DDD"/>
    <w:rsid w:val="00791861"/>
    <w:rsid w:val="00791A44"/>
    <w:rsid w:val="007962E9"/>
    <w:rsid w:val="007966B4"/>
    <w:rsid w:val="00796700"/>
    <w:rsid w:val="00797B84"/>
    <w:rsid w:val="00797FD7"/>
    <w:rsid w:val="007A0F6B"/>
    <w:rsid w:val="007A1DB0"/>
    <w:rsid w:val="007A2A80"/>
    <w:rsid w:val="007A369A"/>
    <w:rsid w:val="007A7FEF"/>
    <w:rsid w:val="007B0ED4"/>
    <w:rsid w:val="007B505D"/>
    <w:rsid w:val="007B5AE9"/>
    <w:rsid w:val="007B7723"/>
    <w:rsid w:val="007B7F6C"/>
    <w:rsid w:val="007C5DBE"/>
    <w:rsid w:val="007D1450"/>
    <w:rsid w:val="007D1454"/>
    <w:rsid w:val="007D398E"/>
    <w:rsid w:val="007D64CA"/>
    <w:rsid w:val="007D68D7"/>
    <w:rsid w:val="007D7678"/>
    <w:rsid w:val="007E1806"/>
    <w:rsid w:val="007E2B39"/>
    <w:rsid w:val="007E3194"/>
    <w:rsid w:val="007E5EE4"/>
    <w:rsid w:val="007F0F27"/>
    <w:rsid w:val="007F1BDB"/>
    <w:rsid w:val="007F4361"/>
    <w:rsid w:val="007F44A9"/>
    <w:rsid w:val="007F4935"/>
    <w:rsid w:val="007F5AED"/>
    <w:rsid w:val="007F7176"/>
    <w:rsid w:val="007F7F06"/>
    <w:rsid w:val="00801CCD"/>
    <w:rsid w:val="00802BAA"/>
    <w:rsid w:val="00806311"/>
    <w:rsid w:val="00811C6E"/>
    <w:rsid w:val="00812972"/>
    <w:rsid w:val="00812AD8"/>
    <w:rsid w:val="008144E3"/>
    <w:rsid w:val="00816226"/>
    <w:rsid w:val="0082009E"/>
    <w:rsid w:val="00821411"/>
    <w:rsid w:val="008220B4"/>
    <w:rsid w:val="008221A8"/>
    <w:rsid w:val="00825117"/>
    <w:rsid w:val="008301CF"/>
    <w:rsid w:val="00833760"/>
    <w:rsid w:val="00833795"/>
    <w:rsid w:val="008340FD"/>
    <w:rsid w:val="00834AF8"/>
    <w:rsid w:val="00835D43"/>
    <w:rsid w:val="00836306"/>
    <w:rsid w:val="00837432"/>
    <w:rsid w:val="0083744B"/>
    <w:rsid w:val="0084152B"/>
    <w:rsid w:val="0084329C"/>
    <w:rsid w:val="00843669"/>
    <w:rsid w:val="008437AB"/>
    <w:rsid w:val="008439E6"/>
    <w:rsid w:val="008446DF"/>
    <w:rsid w:val="008456B8"/>
    <w:rsid w:val="00845E9D"/>
    <w:rsid w:val="0084688E"/>
    <w:rsid w:val="00854AB2"/>
    <w:rsid w:val="00855135"/>
    <w:rsid w:val="008552E0"/>
    <w:rsid w:val="0085541D"/>
    <w:rsid w:val="00856E41"/>
    <w:rsid w:val="00863B65"/>
    <w:rsid w:val="008651F1"/>
    <w:rsid w:val="008661A7"/>
    <w:rsid w:val="0087111E"/>
    <w:rsid w:val="0087300A"/>
    <w:rsid w:val="00875DAF"/>
    <w:rsid w:val="00876AFD"/>
    <w:rsid w:val="00880224"/>
    <w:rsid w:val="00880E5E"/>
    <w:rsid w:val="00881F3D"/>
    <w:rsid w:val="00882A63"/>
    <w:rsid w:val="00882F0B"/>
    <w:rsid w:val="00882F4F"/>
    <w:rsid w:val="00886A10"/>
    <w:rsid w:val="00891B3A"/>
    <w:rsid w:val="00891F14"/>
    <w:rsid w:val="008930E7"/>
    <w:rsid w:val="00893312"/>
    <w:rsid w:val="00893784"/>
    <w:rsid w:val="00895080"/>
    <w:rsid w:val="00897D2A"/>
    <w:rsid w:val="008A05EE"/>
    <w:rsid w:val="008A2796"/>
    <w:rsid w:val="008A41AE"/>
    <w:rsid w:val="008A4FB1"/>
    <w:rsid w:val="008A52BF"/>
    <w:rsid w:val="008A5CDE"/>
    <w:rsid w:val="008B0173"/>
    <w:rsid w:val="008B0982"/>
    <w:rsid w:val="008B0A0D"/>
    <w:rsid w:val="008B17C8"/>
    <w:rsid w:val="008B4307"/>
    <w:rsid w:val="008B4E12"/>
    <w:rsid w:val="008B59F4"/>
    <w:rsid w:val="008C01AB"/>
    <w:rsid w:val="008C03C7"/>
    <w:rsid w:val="008C281E"/>
    <w:rsid w:val="008C2AB9"/>
    <w:rsid w:val="008C3102"/>
    <w:rsid w:val="008C59AB"/>
    <w:rsid w:val="008C7618"/>
    <w:rsid w:val="008D01A3"/>
    <w:rsid w:val="008D1927"/>
    <w:rsid w:val="008D36CF"/>
    <w:rsid w:val="008E12B9"/>
    <w:rsid w:val="008E2047"/>
    <w:rsid w:val="008E2591"/>
    <w:rsid w:val="008E2D8A"/>
    <w:rsid w:val="008E2F52"/>
    <w:rsid w:val="008E5054"/>
    <w:rsid w:val="008E7537"/>
    <w:rsid w:val="008F0FB0"/>
    <w:rsid w:val="008F19DD"/>
    <w:rsid w:val="008F2230"/>
    <w:rsid w:val="008F2B12"/>
    <w:rsid w:val="008F72EF"/>
    <w:rsid w:val="009000D4"/>
    <w:rsid w:val="009006A0"/>
    <w:rsid w:val="00900A91"/>
    <w:rsid w:val="00901379"/>
    <w:rsid w:val="009028DA"/>
    <w:rsid w:val="009034DD"/>
    <w:rsid w:val="00906036"/>
    <w:rsid w:val="00906B06"/>
    <w:rsid w:val="009077E7"/>
    <w:rsid w:val="00910F3B"/>
    <w:rsid w:val="00914BC8"/>
    <w:rsid w:val="009155A3"/>
    <w:rsid w:val="009162C3"/>
    <w:rsid w:val="00920201"/>
    <w:rsid w:val="009202D9"/>
    <w:rsid w:val="00923B3E"/>
    <w:rsid w:val="0092449F"/>
    <w:rsid w:val="00924EE8"/>
    <w:rsid w:val="00930262"/>
    <w:rsid w:val="00930A36"/>
    <w:rsid w:val="00931257"/>
    <w:rsid w:val="00931BF6"/>
    <w:rsid w:val="00931D52"/>
    <w:rsid w:val="009323F1"/>
    <w:rsid w:val="00932822"/>
    <w:rsid w:val="00933B83"/>
    <w:rsid w:val="0093491A"/>
    <w:rsid w:val="00934DEA"/>
    <w:rsid w:val="00936669"/>
    <w:rsid w:val="009377C2"/>
    <w:rsid w:val="0094006A"/>
    <w:rsid w:val="00940526"/>
    <w:rsid w:val="00940732"/>
    <w:rsid w:val="00940C7F"/>
    <w:rsid w:val="009420D1"/>
    <w:rsid w:val="00943E13"/>
    <w:rsid w:val="00944CE9"/>
    <w:rsid w:val="00944F90"/>
    <w:rsid w:val="00945CEC"/>
    <w:rsid w:val="00945D11"/>
    <w:rsid w:val="00946512"/>
    <w:rsid w:val="009527A0"/>
    <w:rsid w:val="0096104D"/>
    <w:rsid w:val="00962A28"/>
    <w:rsid w:val="009644AD"/>
    <w:rsid w:val="009656EC"/>
    <w:rsid w:val="0096589E"/>
    <w:rsid w:val="009662E6"/>
    <w:rsid w:val="009671E6"/>
    <w:rsid w:val="00967D63"/>
    <w:rsid w:val="009704EB"/>
    <w:rsid w:val="00971D71"/>
    <w:rsid w:val="0097214A"/>
    <w:rsid w:val="00972A73"/>
    <w:rsid w:val="009730DC"/>
    <w:rsid w:val="0097311D"/>
    <w:rsid w:val="00973EE1"/>
    <w:rsid w:val="00973FD4"/>
    <w:rsid w:val="0097555A"/>
    <w:rsid w:val="00975907"/>
    <w:rsid w:val="00975A2E"/>
    <w:rsid w:val="00975F00"/>
    <w:rsid w:val="00976F48"/>
    <w:rsid w:val="00977174"/>
    <w:rsid w:val="00977882"/>
    <w:rsid w:val="0098008C"/>
    <w:rsid w:val="00981296"/>
    <w:rsid w:val="009861B7"/>
    <w:rsid w:val="00990987"/>
    <w:rsid w:val="009914A0"/>
    <w:rsid w:val="00991795"/>
    <w:rsid w:val="00991894"/>
    <w:rsid w:val="00992E28"/>
    <w:rsid w:val="00993F2B"/>
    <w:rsid w:val="00993FEB"/>
    <w:rsid w:val="009945E0"/>
    <w:rsid w:val="009968AB"/>
    <w:rsid w:val="009A1162"/>
    <w:rsid w:val="009A1892"/>
    <w:rsid w:val="009A22D7"/>
    <w:rsid w:val="009A24FA"/>
    <w:rsid w:val="009A471A"/>
    <w:rsid w:val="009A7F47"/>
    <w:rsid w:val="009B031A"/>
    <w:rsid w:val="009B50C4"/>
    <w:rsid w:val="009B5788"/>
    <w:rsid w:val="009B7359"/>
    <w:rsid w:val="009C1E8F"/>
    <w:rsid w:val="009C6663"/>
    <w:rsid w:val="009C6919"/>
    <w:rsid w:val="009C73B3"/>
    <w:rsid w:val="009D0806"/>
    <w:rsid w:val="009D1546"/>
    <w:rsid w:val="009D1C79"/>
    <w:rsid w:val="009D313A"/>
    <w:rsid w:val="009D5EF8"/>
    <w:rsid w:val="009D6D88"/>
    <w:rsid w:val="009E47F8"/>
    <w:rsid w:val="009E5B4D"/>
    <w:rsid w:val="009E6E99"/>
    <w:rsid w:val="009F1184"/>
    <w:rsid w:val="009F25A3"/>
    <w:rsid w:val="009F2FA5"/>
    <w:rsid w:val="009F34A4"/>
    <w:rsid w:val="009F5B0F"/>
    <w:rsid w:val="009F65D1"/>
    <w:rsid w:val="00A0004A"/>
    <w:rsid w:val="00A00938"/>
    <w:rsid w:val="00A04BA3"/>
    <w:rsid w:val="00A07723"/>
    <w:rsid w:val="00A11582"/>
    <w:rsid w:val="00A11621"/>
    <w:rsid w:val="00A13BD3"/>
    <w:rsid w:val="00A16556"/>
    <w:rsid w:val="00A174CF"/>
    <w:rsid w:val="00A175BE"/>
    <w:rsid w:val="00A22288"/>
    <w:rsid w:val="00A23581"/>
    <w:rsid w:val="00A25698"/>
    <w:rsid w:val="00A25BB3"/>
    <w:rsid w:val="00A263C8"/>
    <w:rsid w:val="00A306E1"/>
    <w:rsid w:val="00A316E3"/>
    <w:rsid w:val="00A34FB7"/>
    <w:rsid w:val="00A351F6"/>
    <w:rsid w:val="00A35887"/>
    <w:rsid w:val="00A36301"/>
    <w:rsid w:val="00A404FA"/>
    <w:rsid w:val="00A42F41"/>
    <w:rsid w:val="00A43819"/>
    <w:rsid w:val="00A43EEC"/>
    <w:rsid w:val="00A445DE"/>
    <w:rsid w:val="00A45803"/>
    <w:rsid w:val="00A47C65"/>
    <w:rsid w:val="00A51D94"/>
    <w:rsid w:val="00A52AB2"/>
    <w:rsid w:val="00A55F63"/>
    <w:rsid w:val="00A578EB"/>
    <w:rsid w:val="00A61291"/>
    <w:rsid w:val="00A61574"/>
    <w:rsid w:val="00A61D3F"/>
    <w:rsid w:val="00A6380C"/>
    <w:rsid w:val="00A70511"/>
    <w:rsid w:val="00A71C0E"/>
    <w:rsid w:val="00A7202A"/>
    <w:rsid w:val="00A72C2B"/>
    <w:rsid w:val="00A72CF5"/>
    <w:rsid w:val="00A754F8"/>
    <w:rsid w:val="00A76E30"/>
    <w:rsid w:val="00A7758A"/>
    <w:rsid w:val="00A80574"/>
    <w:rsid w:val="00A81484"/>
    <w:rsid w:val="00A872A6"/>
    <w:rsid w:val="00A922B1"/>
    <w:rsid w:val="00A9442C"/>
    <w:rsid w:val="00A9688E"/>
    <w:rsid w:val="00A96ABD"/>
    <w:rsid w:val="00AA08BB"/>
    <w:rsid w:val="00AA1189"/>
    <w:rsid w:val="00AA2461"/>
    <w:rsid w:val="00AA3188"/>
    <w:rsid w:val="00AA6362"/>
    <w:rsid w:val="00AB1E55"/>
    <w:rsid w:val="00AB21D7"/>
    <w:rsid w:val="00AB26E6"/>
    <w:rsid w:val="00AB3B7E"/>
    <w:rsid w:val="00AC3176"/>
    <w:rsid w:val="00AC4C16"/>
    <w:rsid w:val="00AC6312"/>
    <w:rsid w:val="00AC7433"/>
    <w:rsid w:val="00AC7713"/>
    <w:rsid w:val="00AC7717"/>
    <w:rsid w:val="00AD06BA"/>
    <w:rsid w:val="00AD2074"/>
    <w:rsid w:val="00AD3037"/>
    <w:rsid w:val="00AD68C5"/>
    <w:rsid w:val="00AE09D4"/>
    <w:rsid w:val="00AE1A46"/>
    <w:rsid w:val="00AE3ED8"/>
    <w:rsid w:val="00AE5884"/>
    <w:rsid w:val="00AE794B"/>
    <w:rsid w:val="00AF029B"/>
    <w:rsid w:val="00AF227B"/>
    <w:rsid w:val="00AF26F9"/>
    <w:rsid w:val="00AF3043"/>
    <w:rsid w:val="00AF4913"/>
    <w:rsid w:val="00AF4AC3"/>
    <w:rsid w:val="00B011BE"/>
    <w:rsid w:val="00B01209"/>
    <w:rsid w:val="00B0134B"/>
    <w:rsid w:val="00B02183"/>
    <w:rsid w:val="00B02603"/>
    <w:rsid w:val="00B02E1A"/>
    <w:rsid w:val="00B06B25"/>
    <w:rsid w:val="00B10CFE"/>
    <w:rsid w:val="00B150C7"/>
    <w:rsid w:val="00B150EE"/>
    <w:rsid w:val="00B16CC4"/>
    <w:rsid w:val="00B2008B"/>
    <w:rsid w:val="00B20FC3"/>
    <w:rsid w:val="00B22722"/>
    <w:rsid w:val="00B23F59"/>
    <w:rsid w:val="00B2689E"/>
    <w:rsid w:val="00B27EAE"/>
    <w:rsid w:val="00B304BB"/>
    <w:rsid w:val="00B3089B"/>
    <w:rsid w:val="00B30C97"/>
    <w:rsid w:val="00B322A5"/>
    <w:rsid w:val="00B336D2"/>
    <w:rsid w:val="00B34BB0"/>
    <w:rsid w:val="00B40025"/>
    <w:rsid w:val="00B41153"/>
    <w:rsid w:val="00B4275A"/>
    <w:rsid w:val="00B44E93"/>
    <w:rsid w:val="00B46EA4"/>
    <w:rsid w:val="00B47914"/>
    <w:rsid w:val="00B50EF3"/>
    <w:rsid w:val="00B51157"/>
    <w:rsid w:val="00B54E21"/>
    <w:rsid w:val="00B54F76"/>
    <w:rsid w:val="00B55353"/>
    <w:rsid w:val="00B56D71"/>
    <w:rsid w:val="00B60027"/>
    <w:rsid w:val="00B6020A"/>
    <w:rsid w:val="00B603DF"/>
    <w:rsid w:val="00B64D3B"/>
    <w:rsid w:val="00B700AC"/>
    <w:rsid w:val="00B73BA3"/>
    <w:rsid w:val="00B77009"/>
    <w:rsid w:val="00B77915"/>
    <w:rsid w:val="00B779EB"/>
    <w:rsid w:val="00B802ED"/>
    <w:rsid w:val="00B82155"/>
    <w:rsid w:val="00B83BD4"/>
    <w:rsid w:val="00B84C52"/>
    <w:rsid w:val="00B85697"/>
    <w:rsid w:val="00B86BE5"/>
    <w:rsid w:val="00B9708B"/>
    <w:rsid w:val="00BA3FE1"/>
    <w:rsid w:val="00BA5913"/>
    <w:rsid w:val="00BA7084"/>
    <w:rsid w:val="00BB0F9F"/>
    <w:rsid w:val="00BB12FF"/>
    <w:rsid w:val="00BB1BC3"/>
    <w:rsid w:val="00BB1CE8"/>
    <w:rsid w:val="00BB1D9D"/>
    <w:rsid w:val="00BB49C1"/>
    <w:rsid w:val="00BB7761"/>
    <w:rsid w:val="00BB7C15"/>
    <w:rsid w:val="00BB7D3D"/>
    <w:rsid w:val="00BC24E9"/>
    <w:rsid w:val="00BC48C1"/>
    <w:rsid w:val="00BC6DDA"/>
    <w:rsid w:val="00BC786A"/>
    <w:rsid w:val="00BD0793"/>
    <w:rsid w:val="00BD3CAE"/>
    <w:rsid w:val="00BD71D0"/>
    <w:rsid w:val="00BD79FE"/>
    <w:rsid w:val="00BE0F29"/>
    <w:rsid w:val="00BE1063"/>
    <w:rsid w:val="00BE169A"/>
    <w:rsid w:val="00BE23D6"/>
    <w:rsid w:val="00BE41C1"/>
    <w:rsid w:val="00BE5724"/>
    <w:rsid w:val="00BE7D7A"/>
    <w:rsid w:val="00BF1518"/>
    <w:rsid w:val="00BF1FE2"/>
    <w:rsid w:val="00BF24BB"/>
    <w:rsid w:val="00BF391A"/>
    <w:rsid w:val="00BF6DBF"/>
    <w:rsid w:val="00BF6FE7"/>
    <w:rsid w:val="00BF7880"/>
    <w:rsid w:val="00C00DF1"/>
    <w:rsid w:val="00C01826"/>
    <w:rsid w:val="00C05121"/>
    <w:rsid w:val="00C05D43"/>
    <w:rsid w:val="00C076C0"/>
    <w:rsid w:val="00C119F6"/>
    <w:rsid w:val="00C1272E"/>
    <w:rsid w:val="00C130B8"/>
    <w:rsid w:val="00C13895"/>
    <w:rsid w:val="00C14255"/>
    <w:rsid w:val="00C142F2"/>
    <w:rsid w:val="00C14FB3"/>
    <w:rsid w:val="00C1580F"/>
    <w:rsid w:val="00C16161"/>
    <w:rsid w:val="00C16AE9"/>
    <w:rsid w:val="00C204BD"/>
    <w:rsid w:val="00C21CBE"/>
    <w:rsid w:val="00C25036"/>
    <w:rsid w:val="00C25A5A"/>
    <w:rsid w:val="00C25B88"/>
    <w:rsid w:val="00C25EFA"/>
    <w:rsid w:val="00C271D5"/>
    <w:rsid w:val="00C300F4"/>
    <w:rsid w:val="00C3201F"/>
    <w:rsid w:val="00C3220F"/>
    <w:rsid w:val="00C32C8F"/>
    <w:rsid w:val="00C36AA1"/>
    <w:rsid w:val="00C40280"/>
    <w:rsid w:val="00C416CD"/>
    <w:rsid w:val="00C41FDB"/>
    <w:rsid w:val="00C42D76"/>
    <w:rsid w:val="00C43EC1"/>
    <w:rsid w:val="00C443C8"/>
    <w:rsid w:val="00C448D5"/>
    <w:rsid w:val="00C45365"/>
    <w:rsid w:val="00C4545C"/>
    <w:rsid w:val="00C46822"/>
    <w:rsid w:val="00C50BFB"/>
    <w:rsid w:val="00C51446"/>
    <w:rsid w:val="00C544E4"/>
    <w:rsid w:val="00C57086"/>
    <w:rsid w:val="00C60105"/>
    <w:rsid w:val="00C61107"/>
    <w:rsid w:val="00C629D3"/>
    <w:rsid w:val="00C62BF2"/>
    <w:rsid w:val="00C63A38"/>
    <w:rsid w:val="00C63AA5"/>
    <w:rsid w:val="00C67014"/>
    <w:rsid w:val="00C747BC"/>
    <w:rsid w:val="00C76260"/>
    <w:rsid w:val="00C7696D"/>
    <w:rsid w:val="00C76AF4"/>
    <w:rsid w:val="00C80339"/>
    <w:rsid w:val="00C80683"/>
    <w:rsid w:val="00C81718"/>
    <w:rsid w:val="00C82F0E"/>
    <w:rsid w:val="00C83565"/>
    <w:rsid w:val="00C83730"/>
    <w:rsid w:val="00C83CE6"/>
    <w:rsid w:val="00C84446"/>
    <w:rsid w:val="00C8655B"/>
    <w:rsid w:val="00C92BCB"/>
    <w:rsid w:val="00C9641E"/>
    <w:rsid w:val="00C97AE2"/>
    <w:rsid w:val="00CA3A10"/>
    <w:rsid w:val="00CA70E5"/>
    <w:rsid w:val="00CB0CF7"/>
    <w:rsid w:val="00CB5566"/>
    <w:rsid w:val="00CB6C76"/>
    <w:rsid w:val="00CB6F7C"/>
    <w:rsid w:val="00CB7C9D"/>
    <w:rsid w:val="00CC00BD"/>
    <w:rsid w:val="00CC6BF6"/>
    <w:rsid w:val="00CD3AFA"/>
    <w:rsid w:val="00CD459B"/>
    <w:rsid w:val="00CD65C1"/>
    <w:rsid w:val="00CD6E9B"/>
    <w:rsid w:val="00CD70CB"/>
    <w:rsid w:val="00CD71D4"/>
    <w:rsid w:val="00CE0884"/>
    <w:rsid w:val="00CE0CF7"/>
    <w:rsid w:val="00CE1349"/>
    <w:rsid w:val="00CE2CB5"/>
    <w:rsid w:val="00CE3F88"/>
    <w:rsid w:val="00CE4A3F"/>
    <w:rsid w:val="00CE60AD"/>
    <w:rsid w:val="00CE6EA2"/>
    <w:rsid w:val="00CE776D"/>
    <w:rsid w:val="00CF3283"/>
    <w:rsid w:val="00CF4896"/>
    <w:rsid w:val="00CF5FFC"/>
    <w:rsid w:val="00CF73DB"/>
    <w:rsid w:val="00CF745D"/>
    <w:rsid w:val="00D01157"/>
    <w:rsid w:val="00D0284F"/>
    <w:rsid w:val="00D02AA3"/>
    <w:rsid w:val="00D02E36"/>
    <w:rsid w:val="00D04AFF"/>
    <w:rsid w:val="00D05B19"/>
    <w:rsid w:val="00D064FA"/>
    <w:rsid w:val="00D06569"/>
    <w:rsid w:val="00D066AB"/>
    <w:rsid w:val="00D06AB1"/>
    <w:rsid w:val="00D07467"/>
    <w:rsid w:val="00D12D0B"/>
    <w:rsid w:val="00D13D18"/>
    <w:rsid w:val="00D14287"/>
    <w:rsid w:val="00D15C76"/>
    <w:rsid w:val="00D21B99"/>
    <w:rsid w:val="00D241EA"/>
    <w:rsid w:val="00D25849"/>
    <w:rsid w:val="00D262D8"/>
    <w:rsid w:val="00D3271A"/>
    <w:rsid w:val="00D36D65"/>
    <w:rsid w:val="00D40A61"/>
    <w:rsid w:val="00D40ABE"/>
    <w:rsid w:val="00D41A80"/>
    <w:rsid w:val="00D46A32"/>
    <w:rsid w:val="00D46A8D"/>
    <w:rsid w:val="00D47D21"/>
    <w:rsid w:val="00D50F32"/>
    <w:rsid w:val="00D51A7C"/>
    <w:rsid w:val="00D53A21"/>
    <w:rsid w:val="00D53D95"/>
    <w:rsid w:val="00D54531"/>
    <w:rsid w:val="00D56575"/>
    <w:rsid w:val="00D56DAA"/>
    <w:rsid w:val="00D61901"/>
    <w:rsid w:val="00D63B31"/>
    <w:rsid w:val="00D6440B"/>
    <w:rsid w:val="00D65F64"/>
    <w:rsid w:val="00D66BD6"/>
    <w:rsid w:val="00D726E7"/>
    <w:rsid w:val="00D72EAF"/>
    <w:rsid w:val="00D748CE"/>
    <w:rsid w:val="00D7685A"/>
    <w:rsid w:val="00D775B0"/>
    <w:rsid w:val="00D8221F"/>
    <w:rsid w:val="00D826A5"/>
    <w:rsid w:val="00D83E35"/>
    <w:rsid w:val="00D84D07"/>
    <w:rsid w:val="00D853CC"/>
    <w:rsid w:val="00D85B47"/>
    <w:rsid w:val="00D869C7"/>
    <w:rsid w:val="00D87F04"/>
    <w:rsid w:val="00D914D0"/>
    <w:rsid w:val="00DA04E8"/>
    <w:rsid w:val="00DA16AB"/>
    <w:rsid w:val="00DA1A6C"/>
    <w:rsid w:val="00DA2470"/>
    <w:rsid w:val="00DA4FD8"/>
    <w:rsid w:val="00DA593E"/>
    <w:rsid w:val="00DA6A0A"/>
    <w:rsid w:val="00DB142E"/>
    <w:rsid w:val="00DB3772"/>
    <w:rsid w:val="00DB3CCE"/>
    <w:rsid w:val="00DB3D21"/>
    <w:rsid w:val="00DC1AB6"/>
    <w:rsid w:val="00DC2DB0"/>
    <w:rsid w:val="00DC3C80"/>
    <w:rsid w:val="00DC6AA8"/>
    <w:rsid w:val="00DC7608"/>
    <w:rsid w:val="00DD252E"/>
    <w:rsid w:val="00DD3A4D"/>
    <w:rsid w:val="00DD4071"/>
    <w:rsid w:val="00DD4790"/>
    <w:rsid w:val="00DD4CE5"/>
    <w:rsid w:val="00DD580A"/>
    <w:rsid w:val="00DD63CC"/>
    <w:rsid w:val="00DD793A"/>
    <w:rsid w:val="00DD7AC2"/>
    <w:rsid w:val="00DE042B"/>
    <w:rsid w:val="00DE1870"/>
    <w:rsid w:val="00DE5612"/>
    <w:rsid w:val="00DE5B6A"/>
    <w:rsid w:val="00DE61A3"/>
    <w:rsid w:val="00DE77E0"/>
    <w:rsid w:val="00DE7B57"/>
    <w:rsid w:val="00DF05FC"/>
    <w:rsid w:val="00DF1C25"/>
    <w:rsid w:val="00DF20A0"/>
    <w:rsid w:val="00DF3EFE"/>
    <w:rsid w:val="00DF44BF"/>
    <w:rsid w:val="00DF48D0"/>
    <w:rsid w:val="00DF549B"/>
    <w:rsid w:val="00DF5837"/>
    <w:rsid w:val="00DF620B"/>
    <w:rsid w:val="00DF6461"/>
    <w:rsid w:val="00DF6882"/>
    <w:rsid w:val="00E00872"/>
    <w:rsid w:val="00E00CA7"/>
    <w:rsid w:val="00E024C4"/>
    <w:rsid w:val="00E03230"/>
    <w:rsid w:val="00E0539F"/>
    <w:rsid w:val="00E05456"/>
    <w:rsid w:val="00E055FF"/>
    <w:rsid w:val="00E05D41"/>
    <w:rsid w:val="00E07813"/>
    <w:rsid w:val="00E07C69"/>
    <w:rsid w:val="00E105A0"/>
    <w:rsid w:val="00E11EA9"/>
    <w:rsid w:val="00E127CC"/>
    <w:rsid w:val="00E21D5D"/>
    <w:rsid w:val="00E26A87"/>
    <w:rsid w:val="00E33732"/>
    <w:rsid w:val="00E337B9"/>
    <w:rsid w:val="00E3554B"/>
    <w:rsid w:val="00E40D90"/>
    <w:rsid w:val="00E43197"/>
    <w:rsid w:val="00E4572F"/>
    <w:rsid w:val="00E45C6F"/>
    <w:rsid w:val="00E47397"/>
    <w:rsid w:val="00E50E34"/>
    <w:rsid w:val="00E55440"/>
    <w:rsid w:val="00E55EED"/>
    <w:rsid w:val="00E5677F"/>
    <w:rsid w:val="00E5683C"/>
    <w:rsid w:val="00E56958"/>
    <w:rsid w:val="00E61C98"/>
    <w:rsid w:val="00E61FE8"/>
    <w:rsid w:val="00E64415"/>
    <w:rsid w:val="00E65890"/>
    <w:rsid w:val="00E669BD"/>
    <w:rsid w:val="00E66A45"/>
    <w:rsid w:val="00E67060"/>
    <w:rsid w:val="00E67984"/>
    <w:rsid w:val="00E679D6"/>
    <w:rsid w:val="00E73596"/>
    <w:rsid w:val="00E745FD"/>
    <w:rsid w:val="00E74BAF"/>
    <w:rsid w:val="00E77288"/>
    <w:rsid w:val="00E77DDB"/>
    <w:rsid w:val="00E77E51"/>
    <w:rsid w:val="00E8450E"/>
    <w:rsid w:val="00E860B1"/>
    <w:rsid w:val="00E86C01"/>
    <w:rsid w:val="00E86CC7"/>
    <w:rsid w:val="00E92485"/>
    <w:rsid w:val="00E949C5"/>
    <w:rsid w:val="00E97BDB"/>
    <w:rsid w:val="00EA2863"/>
    <w:rsid w:val="00EA2F94"/>
    <w:rsid w:val="00EA449B"/>
    <w:rsid w:val="00EA6BD9"/>
    <w:rsid w:val="00EB050F"/>
    <w:rsid w:val="00EB0951"/>
    <w:rsid w:val="00EB3EAE"/>
    <w:rsid w:val="00EB47BF"/>
    <w:rsid w:val="00EB4D97"/>
    <w:rsid w:val="00EC05B3"/>
    <w:rsid w:val="00EC419A"/>
    <w:rsid w:val="00EC6F92"/>
    <w:rsid w:val="00ED0A9C"/>
    <w:rsid w:val="00ED0F48"/>
    <w:rsid w:val="00ED167A"/>
    <w:rsid w:val="00ED1A7F"/>
    <w:rsid w:val="00ED30E8"/>
    <w:rsid w:val="00ED41AF"/>
    <w:rsid w:val="00ED7911"/>
    <w:rsid w:val="00EE124B"/>
    <w:rsid w:val="00EE15FC"/>
    <w:rsid w:val="00EE2A7B"/>
    <w:rsid w:val="00EE2DBA"/>
    <w:rsid w:val="00EE55BB"/>
    <w:rsid w:val="00EE5E9A"/>
    <w:rsid w:val="00EF1238"/>
    <w:rsid w:val="00EF4125"/>
    <w:rsid w:val="00EF445E"/>
    <w:rsid w:val="00EF50F1"/>
    <w:rsid w:val="00EF5785"/>
    <w:rsid w:val="00EF68C1"/>
    <w:rsid w:val="00EF7167"/>
    <w:rsid w:val="00F006B6"/>
    <w:rsid w:val="00F00C29"/>
    <w:rsid w:val="00F01002"/>
    <w:rsid w:val="00F0608A"/>
    <w:rsid w:val="00F06829"/>
    <w:rsid w:val="00F06F64"/>
    <w:rsid w:val="00F06F8C"/>
    <w:rsid w:val="00F121AE"/>
    <w:rsid w:val="00F129DF"/>
    <w:rsid w:val="00F130A0"/>
    <w:rsid w:val="00F144CC"/>
    <w:rsid w:val="00F1727A"/>
    <w:rsid w:val="00F208D3"/>
    <w:rsid w:val="00F210EB"/>
    <w:rsid w:val="00F2270F"/>
    <w:rsid w:val="00F22987"/>
    <w:rsid w:val="00F2368A"/>
    <w:rsid w:val="00F258E7"/>
    <w:rsid w:val="00F2784B"/>
    <w:rsid w:val="00F31610"/>
    <w:rsid w:val="00F3436D"/>
    <w:rsid w:val="00F364AF"/>
    <w:rsid w:val="00F36FC6"/>
    <w:rsid w:val="00F37ED1"/>
    <w:rsid w:val="00F40FFE"/>
    <w:rsid w:val="00F41A72"/>
    <w:rsid w:val="00F420E8"/>
    <w:rsid w:val="00F428E5"/>
    <w:rsid w:val="00F43ACB"/>
    <w:rsid w:val="00F443F1"/>
    <w:rsid w:val="00F45C13"/>
    <w:rsid w:val="00F50977"/>
    <w:rsid w:val="00F51FB4"/>
    <w:rsid w:val="00F55EBA"/>
    <w:rsid w:val="00F57E56"/>
    <w:rsid w:val="00F626E6"/>
    <w:rsid w:val="00F63374"/>
    <w:rsid w:val="00F63AE0"/>
    <w:rsid w:val="00F63F31"/>
    <w:rsid w:val="00F65272"/>
    <w:rsid w:val="00F65BC0"/>
    <w:rsid w:val="00F71072"/>
    <w:rsid w:val="00F721BA"/>
    <w:rsid w:val="00F72C15"/>
    <w:rsid w:val="00F75EC9"/>
    <w:rsid w:val="00F76735"/>
    <w:rsid w:val="00F8012A"/>
    <w:rsid w:val="00F81740"/>
    <w:rsid w:val="00F83A8A"/>
    <w:rsid w:val="00F84A3E"/>
    <w:rsid w:val="00F86A37"/>
    <w:rsid w:val="00F87799"/>
    <w:rsid w:val="00F90312"/>
    <w:rsid w:val="00FA536B"/>
    <w:rsid w:val="00FA5380"/>
    <w:rsid w:val="00FA6712"/>
    <w:rsid w:val="00FA6B69"/>
    <w:rsid w:val="00FB0588"/>
    <w:rsid w:val="00FB2A45"/>
    <w:rsid w:val="00FB4781"/>
    <w:rsid w:val="00FB4B7D"/>
    <w:rsid w:val="00FB4D2E"/>
    <w:rsid w:val="00FB6C8C"/>
    <w:rsid w:val="00FB6DDF"/>
    <w:rsid w:val="00FC17BA"/>
    <w:rsid w:val="00FC5D68"/>
    <w:rsid w:val="00FC743F"/>
    <w:rsid w:val="00FC7894"/>
    <w:rsid w:val="00FC799D"/>
    <w:rsid w:val="00FC7B33"/>
    <w:rsid w:val="00FD027A"/>
    <w:rsid w:val="00FD38CE"/>
    <w:rsid w:val="00FD3ADA"/>
    <w:rsid w:val="00FD6159"/>
    <w:rsid w:val="00FD7B36"/>
    <w:rsid w:val="00FE06FD"/>
    <w:rsid w:val="00FE0C42"/>
    <w:rsid w:val="00FE1312"/>
    <w:rsid w:val="00FE156A"/>
    <w:rsid w:val="00FE4023"/>
    <w:rsid w:val="00FE56C7"/>
    <w:rsid w:val="00FE6DC1"/>
    <w:rsid w:val="00FF43CA"/>
    <w:rsid w:val="00FF4B23"/>
    <w:rsid w:val="00FF4D7D"/>
    <w:rsid w:val="00FF500D"/>
    <w:rsid w:val="00FF71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47A5BE"/>
  <w15:docId w15:val="{CE7B7AFC-F3E2-4C57-987C-0D297B58F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08B"/>
    <w:pPr>
      <w:widowControl w:val="0"/>
      <w:autoSpaceDE w:val="0"/>
      <w:autoSpaceDN w:val="0"/>
      <w:adjustRightInd w:val="0"/>
    </w:pPr>
    <w:rPr>
      <w:lang w:eastAsia="en-US"/>
    </w:rPr>
  </w:style>
  <w:style w:type="paragraph" w:styleId="Heading1">
    <w:name w:val="heading 1"/>
    <w:basedOn w:val="Normal"/>
    <w:next w:val="Normal"/>
    <w:qFormat/>
    <w:rsid w:val="0070508B"/>
    <w:pPr>
      <w:outlineLvl w:val="0"/>
    </w:pPr>
  </w:style>
  <w:style w:type="paragraph" w:styleId="Heading2">
    <w:name w:val="heading 2"/>
    <w:basedOn w:val="Normal"/>
    <w:next w:val="Normal"/>
    <w:qFormat/>
    <w:rsid w:val="0070508B"/>
    <w:pPr>
      <w:outlineLvl w:val="1"/>
    </w:pPr>
  </w:style>
  <w:style w:type="paragraph" w:styleId="Heading3">
    <w:name w:val="heading 3"/>
    <w:basedOn w:val="Normal"/>
    <w:next w:val="Normal"/>
    <w:qFormat/>
    <w:rsid w:val="0070508B"/>
    <w:pPr>
      <w:outlineLvl w:val="2"/>
    </w:pPr>
  </w:style>
  <w:style w:type="paragraph" w:styleId="Heading4">
    <w:name w:val="heading 4"/>
    <w:basedOn w:val="Normal"/>
    <w:next w:val="Normal"/>
    <w:qFormat/>
    <w:rsid w:val="0070508B"/>
    <w:pPr>
      <w:keepNext/>
      <w:spacing w:before="240" w:after="60"/>
      <w:outlineLvl w:val="3"/>
    </w:pPr>
    <w:rPr>
      <w:b/>
      <w:bCs/>
      <w:sz w:val="28"/>
      <w:szCs w:val="28"/>
    </w:rPr>
  </w:style>
  <w:style w:type="paragraph" w:styleId="Heading5">
    <w:name w:val="heading 5"/>
    <w:basedOn w:val="Normal"/>
    <w:next w:val="Normal"/>
    <w:qFormat/>
    <w:rsid w:val="0070508B"/>
    <w:pPr>
      <w:keepNext/>
      <w:tabs>
        <w:tab w:val="left" w:pos="426"/>
      </w:tabs>
      <w:spacing w:after="120"/>
      <w:ind w:left="360"/>
      <w:outlineLvl w:val="4"/>
    </w:pPr>
    <w:rPr>
      <w:b/>
      <w:bCs/>
      <w:u w:val="single"/>
      <w:lang w:val="en-US"/>
    </w:rPr>
  </w:style>
  <w:style w:type="paragraph" w:styleId="Heading6">
    <w:name w:val="heading 6"/>
    <w:basedOn w:val="Normal"/>
    <w:next w:val="Normal"/>
    <w:link w:val="Heading6Char"/>
    <w:qFormat/>
    <w:rsid w:val="0070508B"/>
    <w:pPr>
      <w:keepNext/>
      <w:spacing w:after="120"/>
      <w:outlineLvl w:val="5"/>
    </w:pPr>
    <w:rPr>
      <w:b/>
      <w:bCs/>
      <w:lang w:val="en-US"/>
    </w:rPr>
  </w:style>
  <w:style w:type="paragraph" w:styleId="Heading7">
    <w:name w:val="heading 7"/>
    <w:basedOn w:val="Normal"/>
    <w:next w:val="Normal"/>
    <w:link w:val="Heading7Char"/>
    <w:qFormat/>
    <w:rsid w:val="0070508B"/>
    <w:pPr>
      <w:keepNext/>
      <w:tabs>
        <w:tab w:val="left" w:pos="360"/>
      </w:tabs>
      <w:spacing w:after="120"/>
      <w:ind w:left="360" w:hanging="360"/>
      <w:outlineLvl w:val="6"/>
    </w:pPr>
    <w:rPr>
      <w:b/>
      <w:bCs/>
      <w:sz w:val="24"/>
      <w:szCs w:val="24"/>
      <w:u w:val="single"/>
      <w:lang w:val="en-US"/>
    </w:rPr>
  </w:style>
  <w:style w:type="paragraph" w:styleId="Heading8">
    <w:name w:val="heading 8"/>
    <w:basedOn w:val="Normal"/>
    <w:next w:val="Normal"/>
    <w:qFormat/>
    <w:rsid w:val="0070508B"/>
    <w:pPr>
      <w:keepNext/>
      <w:tabs>
        <w:tab w:val="left" w:pos="360"/>
      </w:tabs>
      <w:spacing w:after="120"/>
      <w:ind w:left="360" w:hanging="360"/>
      <w:outlineLvl w:val="7"/>
    </w:pPr>
    <w:rPr>
      <w:i/>
      <w:iCs/>
      <w:sz w:val="24"/>
      <w:szCs w:val="24"/>
      <w:lang w:val="en-US"/>
    </w:rPr>
  </w:style>
  <w:style w:type="paragraph" w:styleId="Heading9">
    <w:name w:val="heading 9"/>
    <w:basedOn w:val="Normal"/>
    <w:next w:val="Normal"/>
    <w:qFormat/>
    <w:rsid w:val="0070508B"/>
    <w:pPr>
      <w:keepNext/>
      <w:outlineLvl w:val="8"/>
    </w:pPr>
    <w:rPr>
      <w:b/>
      <w:bCs/>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70508B"/>
    <w:rPr>
      <w:sz w:val="22"/>
      <w:szCs w:val="22"/>
      <w:lang w:val="en-US"/>
    </w:rPr>
  </w:style>
  <w:style w:type="paragraph" w:styleId="TOC2">
    <w:name w:val="toc 2"/>
    <w:basedOn w:val="Normal"/>
    <w:next w:val="Normal"/>
    <w:autoRedefine/>
    <w:semiHidden/>
    <w:rsid w:val="0070508B"/>
    <w:pPr>
      <w:ind w:left="240"/>
    </w:pPr>
  </w:style>
  <w:style w:type="paragraph" w:styleId="TOC3">
    <w:name w:val="toc 3"/>
    <w:basedOn w:val="Normal"/>
    <w:next w:val="Normal"/>
    <w:autoRedefine/>
    <w:semiHidden/>
    <w:rsid w:val="0070508B"/>
    <w:pPr>
      <w:ind w:left="480"/>
    </w:pPr>
  </w:style>
  <w:style w:type="paragraph" w:styleId="TOC4">
    <w:name w:val="toc 4"/>
    <w:basedOn w:val="Normal"/>
    <w:next w:val="Normal"/>
    <w:autoRedefine/>
    <w:semiHidden/>
    <w:rsid w:val="0070508B"/>
    <w:pPr>
      <w:ind w:left="720"/>
    </w:pPr>
  </w:style>
  <w:style w:type="paragraph" w:styleId="TOC5">
    <w:name w:val="toc 5"/>
    <w:basedOn w:val="Normal"/>
    <w:next w:val="Normal"/>
    <w:autoRedefine/>
    <w:semiHidden/>
    <w:rsid w:val="0070508B"/>
    <w:pPr>
      <w:ind w:left="960"/>
    </w:pPr>
  </w:style>
  <w:style w:type="paragraph" w:styleId="TOC6">
    <w:name w:val="toc 6"/>
    <w:basedOn w:val="Normal"/>
    <w:next w:val="Normal"/>
    <w:autoRedefine/>
    <w:semiHidden/>
    <w:rsid w:val="0070508B"/>
    <w:pPr>
      <w:ind w:left="1200"/>
    </w:pPr>
  </w:style>
  <w:style w:type="paragraph" w:styleId="TOC7">
    <w:name w:val="toc 7"/>
    <w:basedOn w:val="Normal"/>
    <w:next w:val="Normal"/>
    <w:autoRedefine/>
    <w:semiHidden/>
    <w:rsid w:val="0070508B"/>
    <w:pPr>
      <w:ind w:left="1440"/>
    </w:pPr>
  </w:style>
  <w:style w:type="paragraph" w:styleId="TOC8">
    <w:name w:val="toc 8"/>
    <w:basedOn w:val="Normal"/>
    <w:next w:val="Normal"/>
    <w:autoRedefine/>
    <w:semiHidden/>
    <w:rsid w:val="0070508B"/>
    <w:pPr>
      <w:ind w:left="1680"/>
    </w:pPr>
  </w:style>
  <w:style w:type="paragraph" w:styleId="TOC9">
    <w:name w:val="toc 9"/>
    <w:basedOn w:val="Normal"/>
    <w:next w:val="Normal"/>
    <w:autoRedefine/>
    <w:semiHidden/>
    <w:rsid w:val="0070508B"/>
    <w:pPr>
      <w:ind w:left="1920"/>
    </w:pPr>
  </w:style>
  <w:style w:type="character" w:styleId="Hyperlink">
    <w:name w:val="Hyperlink"/>
    <w:uiPriority w:val="99"/>
    <w:rsid w:val="0070508B"/>
    <w:rPr>
      <w:color w:val="0000FF"/>
      <w:u w:val="single"/>
    </w:rPr>
  </w:style>
  <w:style w:type="paragraph" w:styleId="TableofFigures">
    <w:name w:val="table of figures"/>
    <w:basedOn w:val="Normal"/>
    <w:next w:val="Normal"/>
    <w:semiHidden/>
    <w:rsid w:val="0070508B"/>
    <w:pPr>
      <w:ind w:left="480" w:hanging="480"/>
    </w:pPr>
  </w:style>
  <w:style w:type="character" w:styleId="FollowedHyperlink">
    <w:name w:val="FollowedHyperlink"/>
    <w:semiHidden/>
    <w:rsid w:val="0070508B"/>
    <w:rPr>
      <w:color w:val="800080"/>
      <w:u w:val="single"/>
    </w:rPr>
  </w:style>
  <w:style w:type="paragraph" w:styleId="BodyText">
    <w:name w:val="Body Text"/>
    <w:basedOn w:val="Normal"/>
    <w:link w:val="BodyTextChar"/>
    <w:semiHidden/>
    <w:rsid w:val="0070508B"/>
    <w:pPr>
      <w:tabs>
        <w:tab w:val="left" w:pos="360"/>
      </w:tabs>
      <w:spacing w:after="120"/>
    </w:pPr>
    <w:rPr>
      <w:sz w:val="22"/>
      <w:szCs w:val="22"/>
      <w:lang w:val="en-US"/>
    </w:rPr>
  </w:style>
  <w:style w:type="paragraph" w:styleId="BodyTextIndent">
    <w:name w:val="Body Text Indent"/>
    <w:basedOn w:val="Normal"/>
    <w:semiHidden/>
    <w:rsid w:val="0070508B"/>
    <w:pPr>
      <w:tabs>
        <w:tab w:val="left" w:pos="360"/>
      </w:tabs>
      <w:spacing w:after="120"/>
      <w:ind w:left="360" w:hanging="360"/>
    </w:pPr>
    <w:rPr>
      <w:rFonts w:ascii="Arial" w:hAnsi="Arial" w:cs="Arial"/>
      <w:lang w:val="en-US"/>
    </w:rPr>
  </w:style>
  <w:style w:type="character" w:customStyle="1" w:styleId="style31">
    <w:name w:val="style31"/>
    <w:rsid w:val="0070508B"/>
    <w:rPr>
      <w:b/>
      <w:bCs/>
      <w:color w:val="auto"/>
    </w:rPr>
  </w:style>
  <w:style w:type="character" w:styleId="Strong">
    <w:name w:val="Strong"/>
    <w:qFormat/>
    <w:rsid w:val="0070508B"/>
    <w:rPr>
      <w:b/>
      <w:bCs/>
    </w:rPr>
  </w:style>
  <w:style w:type="paragraph" w:styleId="BodyTextIndent2">
    <w:name w:val="Body Text Indent 2"/>
    <w:basedOn w:val="Normal"/>
    <w:semiHidden/>
    <w:rsid w:val="0070508B"/>
    <w:pPr>
      <w:tabs>
        <w:tab w:val="left" w:pos="360"/>
      </w:tabs>
      <w:spacing w:after="120"/>
      <w:ind w:left="360"/>
    </w:pPr>
    <w:rPr>
      <w:sz w:val="22"/>
      <w:szCs w:val="22"/>
    </w:rPr>
  </w:style>
  <w:style w:type="paragraph" w:styleId="BodyTextIndent3">
    <w:name w:val="Body Text Indent 3"/>
    <w:basedOn w:val="Normal"/>
    <w:semiHidden/>
    <w:rsid w:val="0070508B"/>
    <w:pPr>
      <w:spacing w:after="120"/>
      <w:ind w:left="720"/>
    </w:pPr>
    <w:rPr>
      <w:lang w:val="en-US"/>
    </w:rPr>
  </w:style>
  <w:style w:type="paragraph" w:styleId="ListBullet">
    <w:name w:val="List Bullet"/>
    <w:basedOn w:val="Normal"/>
    <w:autoRedefine/>
    <w:semiHidden/>
    <w:rsid w:val="0070508B"/>
    <w:pPr>
      <w:numPr>
        <w:numId w:val="2"/>
      </w:numPr>
    </w:pPr>
  </w:style>
  <w:style w:type="paragraph" w:styleId="DocumentMap">
    <w:name w:val="Document Map"/>
    <w:basedOn w:val="Normal"/>
    <w:semiHidden/>
    <w:rsid w:val="0070508B"/>
    <w:pPr>
      <w:shd w:val="clear" w:color="auto" w:fill="000080"/>
    </w:pPr>
    <w:rPr>
      <w:rFonts w:ascii="Tahoma" w:hAnsi="Tahoma" w:cs="Tahoma"/>
    </w:rPr>
  </w:style>
  <w:style w:type="character" w:customStyle="1" w:styleId="apple-style-span">
    <w:name w:val="apple-style-span"/>
    <w:basedOn w:val="DefaultParagraphFont"/>
    <w:rsid w:val="0070508B"/>
  </w:style>
  <w:style w:type="character" w:customStyle="1" w:styleId="style3">
    <w:name w:val="style3"/>
    <w:basedOn w:val="DefaultParagraphFont"/>
    <w:rsid w:val="0070508B"/>
  </w:style>
  <w:style w:type="character" w:customStyle="1" w:styleId="apple-converted-space">
    <w:name w:val="apple-converted-space"/>
    <w:basedOn w:val="DefaultParagraphFont"/>
    <w:rsid w:val="0070508B"/>
  </w:style>
  <w:style w:type="character" w:customStyle="1" w:styleId="style8">
    <w:name w:val="style8"/>
    <w:basedOn w:val="DefaultParagraphFont"/>
    <w:rsid w:val="0070508B"/>
  </w:style>
  <w:style w:type="character" w:customStyle="1" w:styleId="style81">
    <w:name w:val="style81"/>
    <w:rsid w:val="0070508B"/>
    <w:rPr>
      <w:color w:val="CC3333"/>
    </w:rPr>
  </w:style>
  <w:style w:type="paragraph" w:styleId="NormalWeb">
    <w:name w:val="Normal (Web)"/>
    <w:basedOn w:val="Normal"/>
    <w:semiHidden/>
    <w:rsid w:val="0070508B"/>
    <w:pPr>
      <w:widowControl/>
      <w:autoSpaceDE/>
      <w:autoSpaceDN/>
      <w:adjustRightInd/>
      <w:spacing w:before="100" w:beforeAutospacing="1" w:after="100" w:afterAutospacing="1"/>
    </w:pPr>
    <w:rPr>
      <w:rFonts w:ascii="Arial Unicode MS" w:eastAsia="Arial Unicode MS" w:hAnsi="Arial Unicode MS" w:cs="Arial Unicode MS"/>
      <w:sz w:val="24"/>
      <w:szCs w:val="24"/>
    </w:rPr>
  </w:style>
  <w:style w:type="paragraph" w:styleId="Header">
    <w:name w:val="header"/>
    <w:basedOn w:val="Normal"/>
    <w:link w:val="HeaderChar"/>
    <w:uiPriority w:val="99"/>
    <w:rsid w:val="0070508B"/>
    <w:pPr>
      <w:widowControl/>
      <w:tabs>
        <w:tab w:val="center" w:pos="4320"/>
        <w:tab w:val="right" w:pos="8640"/>
      </w:tabs>
      <w:autoSpaceDE/>
      <w:autoSpaceDN/>
      <w:adjustRightInd/>
    </w:pPr>
    <w:rPr>
      <w:sz w:val="24"/>
      <w:szCs w:val="24"/>
    </w:rPr>
  </w:style>
  <w:style w:type="paragraph" w:styleId="ListParagraph">
    <w:name w:val="List Paragraph"/>
    <w:basedOn w:val="Normal"/>
    <w:uiPriority w:val="34"/>
    <w:qFormat/>
    <w:rsid w:val="0070508B"/>
    <w:pPr>
      <w:ind w:left="720"/>
    </w:pPr>
  </w:style>
  <w:style w:type="paragraph" w:customStyle="1" w:styleId="fieldsetdata">
    <w:name w:val="fieldset_data"/>
    <w:basedOn w:val="Normal"/>
    <w:rsid w:val="0070508B"/>
    <w:pPr>
      <w:widowControl/>
      <w:autoSpaceDE/>
      <w:autoSpaceDN/>
      <w:adjustRightInd/>
      <w:spacing w:before="100" w:beforeAutospacing="1" w:after="100" w:afterAutospacing="1"/>
    </w:pPr>
    <w:rPr>
      <w:rFonts w:ascii="Arial Unicode MS" w:eastAsia="Arial Unicode MS" w:hAnsi="Arial Unicode MS" w:cs="Arial Unicode MS"/>
      <w:sz w:val="24"/>
      <w:szCs w:val="24"/>
    </w:rPr>
  </w:style>
  <w:style w:type="paragraph" w:styleId="BalloonText">
    <w:name w:val="Balloon Text"/>
    <w:basedOn w:val="Normal"/>
    <w:link w:val="BalloonTextChar"/>
    <w:uiPriority w:val="99"/>
    <w:semiHidden/>
    <w:unhideWhenUsed/>
    <w:rsid w:val="005544DC"/>
    <w:rPr>
      <w:rFonts w:ascii="Tahoma" w:hAnsi="Tahoma" w:cs="Tahoma"/>
      <w:sz w:val="16"/>
      <w:szCs w:val="16"/>
    </w:rPr>
  </w:style>
  <w:style w:type="character" w:customStyle="1" w:styleId="BalloonTextChar">
    <w:name w:val="Balloon Text Char"/>
    <w:link w:val="BalloonText"/>
    <w:uiPriority w:val="99"/>
    <w:semiHidden/>
    <w:rsid w:val="005544DC"/>
    <w:rPr>
      <w:rFonts w:ascii="Tahoma" w:hAnsi="Tahoma" w:cs="Tahoma"/>
      <w:sz w:val="16"/>
      <w:szCs w:val="16"/>
      <w:lang w:eastAsia="en-US"/>
    </w:rPr>
  </w:style>
  <w:style w:type="paragraph" w:styleId="Revision">
    <w:name w:val="Revision"/>
    <w:hidden/>
    <w:uiPriority w:val="99"/>
    <w:semiHidden/>
    <w:rsid w:val="00F129DF"/>
    <w:rPr>
      <w:lang w:eastAsia="en-US"/>
    </w:rPr>
  </w:style>
  <w:style w:type="paragraph" w:styleId="Footer">
    <w:name w:val="footer"/>
    <w:basedOn w:val="Normal"/>
    <w:link w:val="FooterChar"/>
    <w:uiPriority w:val="99"/>
    <w:unhideWhenUsed/>
    <w:rsid w:val="00F129DF"/>
    <w:pPr>
      <w:tabs>
        <w:tab w:val="center" w:pos="4513"/>
        <w:tab w:val="right" w:pos="9026"/>
      </w:tabs>
    </w:pPr>
  </w:style>
  <w:style w:type="character" w:customStyle="1" w:styleId="FooterChar">
    <w:name w:val="Footer Char"/>
    <w:link w:val="Footer"/>
    <w:uiPriority w:val="99"/>
    <w:rsid w:val="00F129DF"/>
    <w:rPr>
      <w:lang w:eastAsia="en-US"/>
    </w:rPr>
  </w:style>
  <w:style w:type="table" w:styleId="TableGrid">
    <w:name w:val="Table Grid"/>
    <w:basedOn w:val="TableNormal"/>
    <w:uiPriority w:val="39"/>
    <w:rsid w:val="000F66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link w:val="Heading6"/>
    <w:rsid w:val="00031B31"/>
    <w:rPr>
      <w:b/>
      <w:bCs/>
      <w:lang w:val="en-US" w:eastAsia="en-US"/>
    </w:rPr>
  </w:style>
  <w:style w:type="character" w:customStyle="1" w:styleId="BodyTextChar">
    <w:name w:val="Body Text Char"/>
    <w:link w:val="BodyText"/>
    <w:semiHidden/>
    <w:rsid w:val="00A7202A"/>
    <w:rPr>
      <w:sz w:val="22"/>
      <w:szCs w:val="22"/>
      <w:lang w:val="en-US" w:eastAsia="en-US"/>
    </w:rPr>
  </w:style>
  <w:style w:type="paragraph" w:styleId="BodyText2">
    <w:name w:val="Body Text 2"/>
    <w:basedOn w:val="Normal"/>
    <w:link w:val="BodyText2Char"/>
    <w:uiPriority w:val="99"/>
    <w:unhideWhenUsed/>
    <w:rsid w:val="00D13D18"/>
    <w:pPr>
      <w:spacing w:after="120" w:line="480" w:lineRule="auto"/>
    </w:pPr>
  </w:style>
  <w:style w:type="character" w:customStyle="1" w:styleId="BodyText2Char">
    <w:name w:val="Body Text 2 Char"/>
    <w:link w:val="BodyText2"/>
    <w:uiPriority w:val="99"/>
    <w:rsid w:val="00D13D18"/>
    <w:rPr>
      <w:lang w:eastAsia="en-US"/>
    </w:rPr>
  </w:style>
  <w:style w:type="character" w:customStyle="1" w:styleId="HeaderChar">
    <w:name w:val="Header Char"/>
    <w:link w:val="Header"/>
    <w:uiPriority w:val="99"/>
    <w:rsid w:val="009527A0"/>
    <w:rPr>
      <w:sz w:val="24"/>
      <w:szCs w:val="24"/>
      <w:lang w:eastAsia="en-US"/>
    </w:rPr>
  </w:style>
  <w:style w:type="character" w:customStyle="1" w:styleId="Heading7Char">
    <w:name w:val="Heading 7 Char"/>
    <w:basedOn w:val="DefaultParagraphFont"/>
    <w:link w:val="Heading7"/>
    <w:rsid w:val="007721C0"/>
    <w:rPr>
      <w:b/>
      <w:bCs/>
      <w:sz w:val="24"/>
      <w:szCs w:val="24"/>
      <w:u w:val="single"/>
      <w:lang w:val="en-US" w:eastAsia="en-US"/>
    </w:rPr>
  </w:style>
  <w:style w:type="character" w:styleId="UnresolvedMention">
    <w:name w:val="Unresolved Mention"/>
    <w:basedOn w:val="DefaultParagraphFont"/>
    <w:uiPriority w:val="99"/>
    <w:semiHidden/>
    <w:unhideWhenUsed/>
    <w:rsid w:val="00595D6E"/>
    <w:rPr>
      <w:color w:val="605E5C"/>
      <w:shd w:val="clear" w:color="auto" w:fill="E1DFDD"/>
    </w:rPr>
  </w:style>
  <w:style w:type="table" w:customStyle="1" w:styleId="TableGrid1">
    <w:name w:val="Table Grid1"/>
    <w:basedOn w:val="TableNormal"/>
    <w:next w:val="TableGrid"/>
    <w:uiPriority w:val="39"/>
    <w:rsid w:val="0046654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95CFF"/>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40A61"/>
    <w:pPr>
      <w:autoSpaceDE w:val="0"/>
      <w:autoSpaceDN w:val="0"/>
      <w:adjustRightInd w:val="0"/>
    </w:pPr>
    <w:rPr>
      <w:rFonts w:ascii="Arial" w:hAnsi="Arial" w:cs="Arial"/>
      <w:color w:val="000000"/>
      <w:sz w:val="24"/>
      <w:szCs w:val="24"/>
    </w:rPr>
  </w:style>
  <w:style w:type="character" w:customStyle="1" w:styleId="s21">
    <w:name w:val="s21"/>
    <w:basedOn w:val="DefaultParagraphFont"/>
    <w:rsid w:val="00092B4D"/>
  </w:style>
  <w:style w:type="paragraph" w:styleId="PlainText">
    <w:name w:val="Plain Text"/>
    <w:basedOn w:val="Normal"/>
    <w:link w:val="PlainTextChar"/>
    <w:uiPriority w:val="99"/>
    <w:unhideWhenUsed/>
    <w:rsid w:val="000A6A0B"/>
    <w:rPr>
      <w:rFonts w:ascii="Consolas" w:hAnsi="Consolas"/>
      <w:sz w:val="21"/>
      <w:szCs w:val="21"/>
    </w:rPr>
  </w:style>
  <w:style w:type="character" w:customStyle="1" w:styleId="PlainTextChar">
    <w:name w:val="Plain Text Char"/>
    <w:basedOn w:val="DefaultParagraphFont"/>
    <w:link w:val="PlainText"/>
    <w:uiPriority w:val="99"/>
    <w:rsid w:val="000A6A0B"/>
    <w:rPr>
      <w:rFonts w:ascii="Consolas" w:hAnsi="Consolas"/>
      <w:sz w:val="21"/>
      <w:szCs w:val="21"/>
      <w:lang w:eastAsia="en-US"/>
    </w:rPr>
  </w:style>
  <w:style w:type="table" w:customStyle="1" w:styleId="TableGrid3">
    <w:name w:val="Table Grid3"/>
    <w:basedOn w:val="TableNormal"/>
    <w:next w:val="TableGrid"/>
    <w:uiPriority w:val="39"/>
    <w:rsid w:val="00BE106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BE1063"/>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52C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09303">
      <w:bodyDiv w:val="1"/>
      <w:marLeft w:val="0"/>
      <w:marRight w:val="0"/>
      <w:marTop w:val="0"/>
      <w:marBottom w:val="0"/>
      <w:divBdr>
        <w:top w:val="none" w:sz="0" w:space="0" w:color="auto"/>
        <w:left w:val="none" w:sz="0" w:space="0" w:color="auto"/>
        <w:bottom w:val="none" w:sz="0" w:space="0" w:color="auto"/>
        <w:right w:val="none" w:sz="0" w:space="0" w:color="auto"/>
      </w:divBdr>
    </w:div>
    <w:div w:id="51735507">
      <w:bodyDiv w:val="1"/>
      <w:marLeft w:val="0"/>
      <w:marRight w:val="0"/>
      <w:marTop w:val="0"/>
      <w:marBottom w:val="0"/>
      <w:divBdr>
        <w:top w:val="none" w:sz="0" w:space="0" w:color="auto"/>
        <w:left w:val="none" w:sz="0" w:space="0" w:color="auto"/>
        <w:bottom w:val="none" w:sz="0" w:space="0" w:color="auto"/>
        <w:right w:val="none" w:sz="0" w:space="0" w:color="auto"/>
      </w:divBdr>
      <w:divsChild>
        <w:div w:id="215164931">
          <w:marLeft w:val="0"/>
          <w:marRight w:val="0"/>
          <w:marTop w:val="0"/>
          <w:marBottom w:val="0"/>
          <w:divBdr>
            <w:top w:val="none" w:sz="0" w:space="0" w:color="auto"/>
            <w:left w:val="none" w:sz="0" w:space="0" w:color="auto"/>
            <w:bottom w:val="none" w:sz="0" w:space="0" w:color="auto"/>
            <w:right w:val="none" w:sz="0" w:space="0" w:color="auto"/>
          </w:divBdr>
          <w:divsChild>
            <w:div w:id="1201013147">
              <w:marLeft w:val="0"/>
              <w:marRight w:val="0"/>
              <w:marTop w:val="0"/>
              <w:marBottom w:val="0"/>
              <w:divBdr>
                <w:top w:val="none" w:sz="0" w:space="0" w:color="auto"/>
                <w:left w:val="none" w:sz="0" w:space="0" w:color="auto"/>
                <w:bottom w:val="none" w:sz="0" w:space="0" w:color="auto"/>
                <w:right w:val="none" w:sz="0" w:space="0" w:color="auto"/>
              </w:divBdr>
              <w:divsChild>
                <w:div w:id="1681422393">
                  <w:marLeft w:val="0"/>
                  <w:marRight w:val="0"/>
                  <w:marTop w:val="240"/>
                  <w:marBottom w:val="0"/>
                  <w:divBdr>
                    <w:top w:val="none" w:sz="0" w:space="0" w:color="auto"/>
                    <w:left w:val="none" w:sz="0" w:space="0" w:color="auto"/>
                    <w:bottom w:val="none" w:sz="0" w:space="0" w:color="auto"/>
                    <w:right w:val="none" w:sz="0" w:space="0" w:color="auto"/>
                  </w:divBdr>
                  <w:divsChild>
                    <w:div w:id="618419719">
                      <w:marLeft w:val="240"/>
                      <w:marRight w:val="0"/>
                      <w:marTop w:val="0"/>
                      <w:marBottom w:val="0"/>
                      <w:divBdr>
                        <w:top w:val="none" w:sz="0" w:space="0" w:color="auto"/>
                        <w:left w:val="none" w:sz="0" w:space="0" w:color="auto"/>
                        <w:bottom w:val="none" w:sz="0" w:space="0" w:color="auto"/>
                        <w:right w:val="none" w:sz="0" w:space="0" w:color="auto"/>
                      </w:divBdr>
                      <w:divsChild>
                        <w:div w:id="35889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464117">
      <w:bodyDiv w:val="1"/>
      <w:marLeft w:val="0"/>
      <w:marRight w:val="0"/>
      <w:marTop w:val="0"/>
      <w:marBottom w:val="0"/>
      <w:divBdr>
        <w:top w:val="none" w:sz="0" w:space="0" w:color="auto"/>
        <w:left w:val="none" w:sz="0" w:space="0" w:color="auto"/>
        <w:bottom w:val="none" w:sz="0" w:space="0" w:color="auto"/>
        <w:right w:val="none" w:sz="0" w:space="0" w:color="auto"/>
      </w:divBdr>
    </w:div>
    <w:div w:id="171141596">
      <w:bodyDiv w:val="1"/>
      <w:marLeft w:val="0"/>
      <w:marRight w:val="0"/>
      <w:marTop w:val="0"/>
      <w:marBottom w:val="0"/>
      <w:divBdr>
        <w:top w:val="none" w:sz="0" w:space="0" w:color="auto"/>
        <w:left w:val="none" w:sz="0" w:space="0" w:color="auto"/>
        <w:bottom w:val="none" w:sz="0" w:space="0" w:color="auto"/>
        <w:right w:val="none" w:sz="0" w:space="0" w:color="auto"/>
      </w:divBdr>
    </w:div>
    <w:div w:id="176233551">
      <w:bodyDiv w:val="1"/>
      <w:marLeft w:val="0"/>
      <w:marRight w:val="0"/>
      <w:marTop w:val="0"/>
      <w:marBottom w:val="0"/>
      <w:divBdr>
        <w:top w:val="none" w:sz="0" w:space="0" w:color="auto"/>
        <w:left w:val="none" w:sz="0" w:space="0" w:color="auto"/>
        <w:bottom w:val="none" w:sz="0" w:space="0" w:color="auto"/>
        <w:right w:val="none" w:sz="0" w:space="0" w:color="auto"/>
      </w:divBdr>
    </w:div>
    <w:div w:id="290746208">
      <w:bodyDiv w:val="1"/>
      <w:marLeft w:val="0"/>
      <w:marRight w:val="0"/>
      <w:marTop w:val="0"/>
      <w:marBottom w:val="0"/>
      <w:divBdr>
        <w:top w:val="none" w:sz="0" w:space="0" w:color="auto"/>
        <w:left w:val="none" w:sz="0" w:space="0" w:color="auto"/>
        <w:bottom w:val="none" w:sz="0" w:space="0" w:color="auto"/>
        <w:right w:val="none" w:sz="0" w:space="0" w:color="auto"/>
      </w:divBdr>
    </w:div>
    <w:div w:id="376710009">
      <w:bodyDiv w:val="1"/>
      <w:marLeft w:val="0"/>
      <w:marRight w:val="0"/>
      <w:marTop w:val="0"/>
      <w:marBottom w:val="0"/>
      <w:divBdr>
        <w:top w:val="none" w:sz="0" w:space="0" w:color="auto"/>
        <w:left w:val="none" w:sz="0" w:space="0" w:color="auto"/>
        <w:bottom w:val="none" w:sz="0" w:space="0" w:color="auto"/>
        <w:right w:val="none" w:sz="0" w:space="0" w:color="auto"/>
      </w:divBdr>
      <w:divsChild>
        <w:div w:id="738527657">
          <w:marLeft w:val="0"/>
          <w:marRight w:val="0"/>
          <w:marTop w:val="0"/>
          <w:marBottom w:val="0"/>
          <w:divBdr>
            <w:top w:val="none" w:sz="0" w:space="0" w:color="auto"/>
            <w:left w:val="none" w:sz="0" w:space="0" w:color="auto"/>
            <w:bottom w:val="none" w:sz="0" w:space="0" w:color="auto"/>
            <w:right w:val="none" w:sz="0" w:space="0" w:color="auto"/>
          </w:divBdr>
          <w:divsChild>
            <w:div w:id="1237285834">
              <w:marLeft w:val="0"/>
              <w:marRight w:val="0"/>
              <w:marTop w:val="0"/>
              <w:marBottom w:val="0"/>
              <w:divBdr>
                <w:top w:val="none" w:sz="0" w:space="0" w:color="auto"/>
                <w:left w:val="none" w:sz="0" w:space="0" w:color="auto"/>
                <w:bottom w:val="none" w:sz="0" w:space="0" w:color="auto"/>
                <w:right w:val="none" w:sz="0" w:space="0" w:color="auto"/>
              </w:divBdr>
              <w:divsChild>
                <w:div w:id="1393311907">
                  <w:marLeft w:val="0"/>
                  <w:marRight w:val="0"/>
                  <w:marTop w:val="240"/>
                  <w:marBottom w:val="0"/>
                  <w:divBdr>
                    <w:top w:val="none" w:sz="0" w:space="0" w:color="auto"/>
                    <w:left w:val="none" w:sz="0" w:space="0" w:color="auto"/>
                    <w:bottom w:val="none" w:sz="0" w:space="0" w:color="auto"/>
                    <w:right w:val="none" w:sz="0" w:space="0" w:color="auto"/>
                  </w:divBdr>
                  <w:divsChild>
                    <w:div w:id="1666471290">
                      <w:marLeft w:val="240"/>
                      <w:marRight w:val="0"/>
                      <w:marTop w:val="0"/>
                      <w:marBottom w:val="0"/>
                      <w:divBdr>
                        <w:top w:val="none" w:sz="0" w:space="0" w:color="auto"/>
                        <w:left w:val="none" w:sz="0" w:space="0" w:color="auto"/>
                        <w:bottom w:val="none" w:sz="0" w:space="0" w:color="auto"/>
                        <w:right w:val="none" w:sz="0" w:space="0" w:color="auto"/>
                      </w:divBdr>
                      <w:divsChild>
                        <w:div w:id="76233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2002755">
      <w:bodyDiv w:val="1"/>
      <w:marLeft w:val="0"/>
      <w:marRight w:val="0"/>
      <w:marTop w:val="0"/>
      <w:marBottom w:val="0"/>
      <w:divBdr>
        <w:top w:val="none" w:sz="0" w:space="0" w:color="auto"/>
        <w:left w:val="none" w:sz="0" w:space="0" w:color="auto"/>
        <w:bottom w:val="none" w:sz="0" w:space="0" w:color="auto"/>
        <w:right w:val="none" w:sz="0" w:space="0" w:color="auto"/>
      </w:divBdr>
    </w:div>
    <w:div w:id="394282899">
      <w:bodyDiv w:val="1"/>
      <w:marLeft w:val="0"/>
      <w:marRight w:val="0"/>
      <w:marTop w:val="0"/>
      <w:marBottom w:val="0"/>
      <w:divBdr>
        <w:top w:val="none" w:sz="0" w:space="0" w:color="auto"/>
        <w:left w:val="none" w:sz="0" w:space="0" w:color="auto"/>
        <w:bottom w:val="none" w:sz="0" w:space="0" w:color="auto"/>
        <w:right w:val="none" w:sz="0" w:space="0" w:color="auto"/>
      </w:divBdr>
    </w:div>
    <w:div w:id="544952502">
      <w:bodyDiv w:val="1"/>
      <w:marLeft w:val="0"/>
      <w:marRight w:val="0"/>
      <w:marTop w:val="0"/>
      <w:marBottom w:val="0"/>
      <w:divBdr>
        <w:top w:val="none" w:sz="0" w:space="0" w:color="auto"/>
        <w:left w:val="none" w:sz="0" w:space="0" w:color="auto"/>
        <w:bottom w:val="none" w:sz="0" w:space="0" w:color="auto"/>
        <w:right w:val="none" w:sz="0" w:space="0" w:color="auto"/>
      </w:divBdr>
    </w:div>
    <w:div w:id="574823838">
      <w:bodyDiv w:val="1"/>
      <w:marLeft w:val="0"/>
      <w:marRight w:val="0"/>
      <w:marTop w:val="0"/>
      <w:marBottom w:val="0"/>
      <w:divBdr>
        <w:top w:val="none" w:sz="0" w:space="0" w:color="auto"/>
        <w:left w:val="none" w:sz="0" w:space="0" w:color="auto"/>
        <w:bottom w:val="none" w:sz="0" w:space="0" w:color="auto"/>
        <w:right w:val="none" w:sz="0" w:space="0" w:color="auto"/>
      </w:divBdr>
    </w:div>
    <w:div w:id="592471968">
      <w:bodyDiv w:val="1"/>
      <w:marLeft w:val="0"/>
      <w:marRight w:val="0"/>
      <w:marTop w:val="0"/>
      <w:marBottom w:val="0"/>
      <w:divBdr>
        <w:top w:val="none" w:sz="0" w:space="0" w:color="auto"/>
        <w:left w:val="none" w:sz="0" w:space="0" w:color="auto"/>
        <w:bottom w:val="none" w:sz="0" w:space="0" w:color="auto"/>
        <w:right w:val="none" w:sz="0" w:space="0" w:color="auto"/>
      </w:divBdr>
      <w:divsChild>
        <w:div w:id="1412460933">
          <w:marLeft w:val="0"/>
          <w:marRight w:val="0"/>
          <w:marTop w:val="0"/>
          <w:marBottom w:val="0"/>
          <w:divBdr>
            <w:top w:val="none" w:sz="0" w:space="0" w:color="auto"/>
            <w:left w:val="none" w:sz="0" w:space="0" w:color="auto"/>
            <w:bottom w:val="none" w:sz="0" w:space="0" w:color="auto"/>
            <w:right w:val="none" w:sz="0" w:space="0" w:color="auto"/>
          </w:divBdr>
          <w:divsChild>
            <w:div w:id="2051489875">
              <w:marLeft w:val="0"/>
              <w:marRight w:val="0"/>
              <w:marTop w:val="0"/>
              <w:marBottom w:val="0"/>
              <w:divBdr>
                <w:top w:val="none" w:sz="0" w:space="0" w:color="auto"/>
                <w:left w:val="none" w:sz="0" w:space="0" w:color="auto"/>
                <w:bottom w:val="none" w:sz="0" w:space="0" w:color="auto"/>
                <w:right w:val="none" w:sz="0" w:space="0" w:color="auto"/>
              </w:divBdr>
              <w:divsChild>
                <w:div w:id="357320388">
                  <w:marLeft w:val="0"/>
                  <w:marRight w:val="0"/>
                  <w:marTop w:val="240"/>
                  <w:marBottom w:val="0"/>
                  <w:divBdr>
                    <w:top w:val="none" w:sz="0" w:space="0" w:color="auto"/>
                    <w:left w:val="none" w:sz="0" w:space="0" w:color="auto"/>
                    <w:bottom w:val="none" w:sz="0" w:space="0" w:color="auto"/>
                    <w:right w:val="none" w:sz="0" w:space="0" w:color="auto"/>
                  </w:divBdr>
                  <w:divsChild>
                    <w:div w:id="659433555">
                      <w:marLeft w:val="240"/>
                      <w:marRight w:val="0"/>
                      <w:marTop w:val="0"/>
                      <w:marBottom w:val="0"/>
                      <w:divBdr>
                        <w:top w:val="none" w:sz="0" w:space="0" w:color="auto"/>
                        <w:left w:val="none" w:sz="0" w:space="0" w:color="auto"/>
                        <w:bottom w:val="none" w:sz="0" w:space="0" w:color="auto"/>
                        <w:right w:val="none" w:sz="0" w:space="0" w:color="auto"/>
                      </w:divBdr>
                      <w:divsChild>
                        <w:div w:id="7479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6388692">
      <w:bodyDiv w:val="1"/>
      <w:marLeft w:val="0"/>
      <w:marRight w:val="0"/>
      <w:marTop w:val="0"/>
      <w:marBottom w:val="0"/>
      <w:divBdr>
        <w:top w:val="none" w:sz="0" w:space="0" w:color="auto"/>
        <w:left w:val="none" w:sz="0" w:space="0" w:color="auto"/>
        <w:bottom w:val="none" w:sz="0" w:space="0" w:color="auto"/>
        <w:right w:val="none" w:sz="0" w:space="0" w:color="auto"/>
      </w:divBdr>
    </w:div>
    <w:div w:id="769280473">
      <w:bodyDiv w:val="1"/>
      <w:marLeft w:val="0"/>
      <w:marRight w:val="0"/>
      <w:marTop w:val="0"/>
      <w:marBottom w:val="0"/>
      <w:divBdr>
        <w:top w:val="none" w:sz="0" w:space="0" w:color="auto"/>
        <w:left w:val="none" w:sz="0" w:space="0" w:color="auto"/>
        <w:bottom w:val="none" w:sz="0" w:space="0" w:color="auto"/>
        <w:right w:val="none" w:sz="0" w:space="0" w:color="auto"/>
      </w:divBdr>
    </w:div>
    <w:div w:id="886919305">
      <w:bodyDiv w:val="1"/>
      <w:marLeft w:val="0"/>
      <w:marRight w:val="0"/>
      <w:marTop w:val="0"/>
      <w:marBottom w:val="0"/>
      <w:divBdr>
        <w:top w:val="none" w:sz="0" w:space="0" w:color="auto"/>
        <w:left w:val="none" w:sz="0" w:space="0" w:color="auto"/>
        <w:bottom w:val="none" w:sz="0" w:space="0" w:color="auto"/>
        <w:right w:val="none" w:sz="0" w:space="0" w:color="auto"/>
      </w:divBdr>
    </w:div>
    <w:div w:id="894269669">
      <w:bodyDiv w:val="1"/>
      <w:marLeft w:val="0"/>
      <w:marRight w:val="0"/>
      <w:marTop w:val="0"/>
      <w:marBottom w:val="0"/>
      <w:divBdr>
        <w:top w:val="none" w:sz="0" w:space="0" w:color="auto"/>
        <w:left w:val="none" w:sz="0" w:space="0" w:color="auto"/>
        <w:bottom w:val="none" w:sz="0" w:space="0" w:color="auto"/>
        <w:right w:val="none" w:sz="0" w:space="0" w:color="auto"/>
      </w:divBdr>
    </w:div>
    <w:div w:id="1101029662">
      <w:bodyDiv w:val="1"/>
      <w:marLeft w:val="0"/>
      <w:marRight w:val="0"/>
      <w:marTop w:val="0"/>
      <w:marBottom w:val="0"/>
      <w:divBdr>
        <w:top w:val="none" w:sz="0" w:space="0" w:color="auto"/>
        <w:left w:val="none" w:sz="0" w:space="0" w:color="auto"/>
        <w:bottom w:val="none" w:sz="0" w:space="0" w:color="auto"/>
        <w:right w:val="none" w:sz="0" w:space="0" w:color="auto"/>
      </w:divBdr>
    </w:div>
    <w:div w:id="1157917520">
      <w:bodyDiv w:val="1"/>
      <w:marLeft w:val="0"/>
      <w:marRight w:val="0"/>
      <w:marTop w:val="0"/>
      <w:marBottom w:val="0"/>
      <w:divBdr>
        <w:top w:val="none" w:sz="0" w:space="0" w:color="auto"/>
        <w:left w:val="none" w:sz="0" w:space="0" w:color="auto"/>
        <w:bottom w:val="none" w:sz="0" w:space="0" w:color="auto"/>
        <w:right w:val="none" w:sz="0" w:space="0" w:color="auto"/>
      </w:divBdr>
    </w:div>
    <w:div w:id="1203978323">
      <w:bodyDiv w:val="1"/>
      <w:marLeft w:val="0"/>
      <w:marRight w:val="0"/>
      <w:marTop w:val="0"/>
      <w:marBottom w:val="0"/>
      <w:divBdr>
        <w:top w:val="none" w:sz="0" w:space="0" w:color="auto"/>
        <w:left w:val="none" w:sz="0" w:space="0" w:color="auto"/>
        <w:bottom w:val="none" w:sz="0" w:space="0" w:color="auto"/>
        <w:right w:val="none" w:sz="0" w:space="0" w:color="auto"/>
      </w:divBdr>
    </w:div>
    <w:div w:id="1247619290">
      <w:bodyDiv w:val="1"/>
      <w:marLeft w:val="0"/>
      <w:marRight w:val="0"/>
      <w:marTop w:val="0"/>
      <w:marBottom w:val="0"/>
      <w:divBdr>
        <w:top w:val="none" w:sz="0" w:space="0" w:color="auto"/>
        <w:left w:val="none" w:sz="0" w:space="0" w:color="auto"/>
        <w:bottom w:val="none" w:sz="0" w:space="0" w:color="auto"/>
        <w:right w:val="none" w:sz="0" w:space="0" w:color="auto"/>
      </w:divBdr>
    </w:div>
    <w:div w:id="1284506215">
      <w:bodyDiv w:val="1"/>
      <w:marLeft w:val="0"/>
      <w:marRight w:val="0"/>
      <w:marTop w:val="0"/>
      <w:marBottom w:val="0"/>
      <w:divBdr>
        <w:top w:val="none" w:sz="0" w:space="0" w:color="auto"/>
        <w:left w:val="none" w:sz="0" w:space="0" w:color="auto"/>
        <w:bottom w:val="none" w:sz="0" w:space="0" w:color="auto"/>
        <w:right w:val="none" w:sz="0" w:space="0" w:color="auto"/>
      </w:divBdr>
    </w:div>
    <w:div w:id="1323895382">
      <w:bodyDiv w:val="1"/>
      <w:marLeft w:val="0"/>
      <w:marRight w:val="0"/>
      <w:marTop w:val="0"/>
      <w:marBottom w:val="0"/>
      <w:divBdr>
        <w:top w:val="none" w:sz="0" w:space="0" w:color="auto"/>
        <w:left w:val="none" w:sz="0" w:space="0" w:color="auto"/>
        <w:bottom w:val="none" w:sz="0" w:space="0" w:color="auto"/>
        <w:right w:val="none" w:sz="0" w:space="0" w:color="auto"/>
      </w:divBdr>
    </w:div>
    <w:div w:id="1379164289">
      <w:bodyDiv w:val="1"/>
      <w:marLeft w:val="0"/>
      <w:marRight w:val="0"/>
      <w:marTop w:val="0"/>
      <w:marBottom w:val="0"/>
      <w:divBdr>
        <w:top w:val="none" w:sz="0" w:space="0" w:color="auto"/>
        <w:left w:val="none" w:sz="0" w:space="0" w:color="auto"/>
        <w:bottom w:val="none" w:sz="0" w:space="0" w:color="auto"/>
        <w:right w:val="none" w:sz="0" w:space="0" w:color="auto"/>
      </w:divBdr>
      <w:divsChild>
        <w:div w:id="224462473">
          <w:marLeft w:val="0"/>
          <w:marRight w:val="0"/>
          <w:marTop w:val="0"/>
          <w:marBottom w:val="0"/>
          <w:divBdr>
            <w:top w:val="none" w:sz="0" w:space="0" w:color="auto"/>
            <w:left w:val="none" w:sz="0" w:space="0" w:color="auto"/>
            <w:bottom w:val="none" w:sz="0" w:space="0" w:color="auto"/>
            <w:right w:val="none" w:sz="0" w:space="0" w:color="auto"/>
          </w:divBdr>
          <w:divsChild>
            <w:div w:id="179468010">
              <w:marLeft w:val="0"/>
              <w:marRight w:val="0"/>
              <w:marTop w:val="0"/>
              <w:marBottom w:val="0"/>
              <w:divBdr>
                <w:top w:val="none" w:sz="0" w:space="0" w:color="auto"/>
                <w:left w:val="none" w:sz="0" w:space="0" w:color="auto"/>
                <w:bottom w:val="none" w:sz="0" w:space="0" w:color="auto"/>
                <w:right w:val="none" w:sz="0" w:space="0" w:color="auto"/>
              </w:divBdr>
              <w:divsChild>
                <w:div w:id="98528441">
                  <w:marLeft w:val="0"/>
                  <w:marRight w:val="0"/>
                  <w:marTop w:val="240"/>
                  <w:marBottom w:val="0"/>
                  <w:divBdr>
                    <w:top w:val="none" w:sz="0" w:space="0" w:color="auto"/>
                    <w:left w:val="none" w:sz="0" w:space="0" w:color="auto"/>
                    <w:bottom w:val="none" w:sz="0" w:space="0" w:color="auto"/>
                    <w:right w:val="none" w:sz="0" w:space="0" w:color="auto"/>
                  </w:divBdr>
                  <w:divsChild>
                    <w:div w:id="1565070324">
                      <w:marLeft w:val="240"/>
                      <w:marRight w:val="0"/>
                      <w:marTop w:val="0"/>
                      <w:marBottom w:val="0"/>
                      <w:divBdr>
                        <w:top w:val="none" w:sz="0" w:space="0" w:color="auto"/>
                        <w:left w:val="none" w:sz="0" w:space="0" w:color="auto"/>
                        <w:bottom w:val="none" w:sz="0" w:space="0" w:color="auto"/>
                        <w:right w:val="none" w:sz="0" w:space="0" w:color="auto"/>
                      </w:divBdr>
                      <w:divsChild>
                        <w:div w:id="208811501">
                          <w:marLeft w:val="0"/>
                          <w:marRight w:val="0"/>
                          <w:marTop w:val="0"/>
                          <w:marBottom w:val="0"/>
                          <w:divBdr>
                            <w:top w:val="none" w:sz="0" w:space="0" w:color="auto"/>
                            <w:left w:val="none" w:sz="0" w:space="0" w:color="auto"/>
                            <w:bottom w:val="none" w:sz="0" w:space="0" w:color="auto"/>
                            <w:right w:val="none" w:sz="0" w:space="0" w:color="auto"/>
                          </w:divBdr>
                          <w:divsChild>
                            <w:div w:id="23212212">
                              <w:marLeft w:val="0"/>
                              <w:marRight w:val="0"/>
                              <w:marTop w:val="0"/>
                              <w:marBottom w:val="0"/>
                              <w:divBdr>
                                <w:top w:val="none" w:sz="0" w:space="0" w:color="auto"/>
                                <w:left w:val="none" w:sz="0" w:space="0" w:color="auto"/>
                                <w:bottom w:val="none" w:sz="0" w:space="0" w:color="auto"/>
                                <w:right w:val="none" w:sz="0" w:space="0" w:color="auto"/>
                              </w:divBdr>
                            </w:div>
                            <w:div w:id="208452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0830534">
      <w:bodyDiv w:val="1"/>
      <w:marLeft w:val="0"/>
      <w:marRight w:val="0"/>
      <w:marTop w:val="0"/>
      <w:marBottom w:val="0"/>
      <w:divBdr>
        <w:top w:val="none" w:sz="0" w:space="0" w:color="auto"/>
        <w:left w:val="none" w:sz="0" w:space="0" w:color="auto"/>
        <w:bottom w:val="none" w:sz="0" w:space="0" w:color="auto"/>
        <w:right w:val="none" w:sz="0" w:space="0" w:color="auto"/>
      </w:divBdr>
    </w:div>
    <w:div w:id="1426339918">
      <w:bodyDiv w:val="1"/>
      <w:marLeft w:val="0"/>
      <w:marRight w:val="0"/>
      <w:marTop w:val="0"/>
      <w:marBottom w:val="0"/>
      <w:divBdr>
        <w:top w:val="none" w:sz="0" w:space="0" w:color="auto"/>
        <w:left w:val="none" w:sz="0" w:space="0" w:color="auto"/>
        <w:bottom w:val="none" w:sz="0" w:space="0" w:color="auto"/>
        <w:right w:val="none" w:sz="0" w:space="0" w:color="auto"/>
      </w:divBdr>
    </w:div>
    <w:div w:id="1434549651">
      <w:bodyDiv w:val="1"/>
      <w:marLeft w:val="0"/>
      <w:marRight w:val="0"/>
      <w:marTop w:val="0"/>
      <w:marBottom w:val="0"/>
      <w:divBdr>
        <w:top w:val="none" w:sz="0" w:space="0" w:color="auto"/>
        <w:left w:val="none" w:sz="0" w:space="0" w:color="auto"/>
        <w:bottom w:val="none" w:sz="0" w:space="0" w:color="auto"/>
        <w:right w:val="none" w:sz="0" w:space="0" w:color="auto"/>
      </w:divBdr>
    </w:div>
    <w:div w:id="1454715833">
      <w:bodyDiv w:val="1"/>
      <w:marLeft w:val="0"/>
      <w:marRight w:val="0"/>
      <w:marTop w:val="0"/>
      <w:marBottom w:val="0"/>
      <w:divBdr>
        <w:top w:val="none" w:sz="0" w:space="0" w:color="auto"/>
        <w:left w:val="none" w:sz="0" w:space="0" w:color="auto"/>
        <w:bottom w:val="none" w:sz="0" w:space="0" w:color="auto"/>
        <w:right w:val="none" w:sz="0" w:space="0" w:color="auto"/>
      </w:divBdr>
    </w:div>
    <w:div w:id="1485732987">
      <w:bodyDiv w:val="1"/>
      <w:marLeft w:val="0"/>
      <w:marRight w:val="0"/>
      <w:marTop w:val="0"/>
      <w:marBottom w:val="0"/>
      <w:divBdr>
        <w:top w:val="none" w:sz="0" w:space="0" w:color="auto"/>
        <w:left w:val="none" w:sz="0" w:space="0" w:color="auto"/>
        <w:bottom w:val="none" w:sz="0" w:space="0" w:color="auto"/>
        <w:right w:val="none" w:sz="0" w:space="0" w:color="auto"/>
      </w:divBdr>
    </w:div>
    <w:div w:id="1495797377">
      <w:bodyDiv w:val="1"/>
      <w:marLeft w:val="0"/>
      <w:marRight w:val="0"/>
      <w:marTop w:val="0"/>
      <w:marBottom w:val="0"/>
      <w:divBdr>
        <w:top w:val="none" w:sz="0" w:space="0" w:color="auto"/>
        <w:left w:val="none" w:sz="0" w:space="0" w:color="auto"/>
        <w:bottom w:val="none" w:sz="0" w:space="0" w:color="auto"/>
        <w:right w:val="none" w:sz="0" w:space="0" w:color="auto"/>
      </w:divBdr>
    </w:div>
    <w:div w:id="1511601302">
      <w:bodyDiv w:val="1"/>
      <w:marLeft w:val="0"/>
      <w:marRight w:val="0"/>
      <w:marTop w:val="0"/>
      <w:marBottom w:val="0"/>
      <w:divBdr>
        <w:top w:val="none" w:sz="0" w:space="0" w:color="auto"/>
        <w:left w:val="none" w:sz="0" w:space="0" w:color="auto"/>
        <w:bottom w:val="none" w:sz="0" w:space="0" w:color="auto"/>
        <w:right w:val="none" w:sz="0" w:space="0" w:color="auto"/>
      </w:divBdr>
    </w:div>
    <w:div w:id="1642149656">
      <w:bodyDiv w:val="1"/>
      <w:marLeft w:val="0"/>
      <w:marRight w:val="0"/>
      <w:marTop w:val="0"/>
      <w:marBottom w:val="0"/>
      <w:divBdr>
        <w:top w:val="none" w:sz="0" w:space="0" w:color="auto"/>
        <w:left w:val="none" w:sz="0" w:space="0" w:color="auto"/>
        <w:bottom w:val="none" w:sz="0" w:space="0" w:color="auto"/>
        <w:right w:val="none" w:sz="0" w:space="0" w:color="auto"/>
      </w:divBdr>
    </w:div>
    <w:div w:id="1651401964">
      <w:bodyDiv w:val="1"/>
      <w:marLeft w:val="0"/>
      <w:marRight w:val="0"/>
      <w:marTop w:val="0"/>
      <w:marBottom w:val="0"/>
      <w:divBdr>
        <w:top w:val="none" w:sz="0" w:space="0" w:color="auto"/>
        <w:left w:val="none" w:sz="0" w:space="0" w:color="auto"/>
        <w:bottom w:val="none" w:sz="0" w:space="0" w:color="auto"/>
        <w:right w:val="none" w:sz="0" w:space="0" w:color="auto"/>
      </w:divBdr>
    </w:div>
    <w:div w:id="1760178177">
      <w:bodyDiv w:val="1"/>
      <w:marLeft w:val="0"/>
      <w:marRight w:val="0"/>
      <w:marTop w:val="0"/>
      <w:marBottom w:val="0"/>
      <w:divBdr>
        <w:top w:val="none" w:sz="0" w:space="0" w:color="auto"/>
        <w:left w:val="none" w:sz="0" w:space="0" w:color="auto"/>
        <w:bottom w:val="none" w:sz="0" w:space="0" w:color="auto"/>
        <w:right w:val="none" w:sz="0" w:space="0" w:color="auto"/>
      </w:divBdr>
    </w:div>
    <w:div w:id="1769304112">
      <w:bodyDiv w:val="1"/>
      <w:marLeft w:val="0"/>
      <w:marRight w:val="0"/>
      <w:marTop w:val="0"/>
      <w:marBottom w:val="0"/>
      <w:divBdr>
        <w:top w:val="none" w:sz="0" w:space="0" w:color="auto"/>
        <w:left w:val="none" w:sz="0" w:space="0" w:color="auto"/>
        <w:bottom w:val="none" w:sz="0" w:space="0" w:color="auto"/>
        <w:right w:val="none" w:sz="0" w:space="0" w:color="auto"/>
      </w:divBdr>
    </w:div>
    <w:div w:id="1792016781">
      <w:bodyDiv w:val="1"/>
      <w:marLeft w:val="0"/>
      <w:marRight w:val="0"/>
      <w:marTop w:val="0"/>
      <w:marBottom w:val="0"/>
      <w:divBdr>
        <w:top w:val="none" w:sz="0" w:space="0" w:color="auto"/>
        <w:left w:val="none" w:sz="0" w:space="0" w:color="auto"/>
        <w:bottom w:val="none" w:sz="0" w:space="0" w:color="auto"/>
        <w:right w:val="none" w:sz="0" w:space="0" w:color="auto"/>
      </w:divBdr>
      <w:divsChild>
        <w:div w:id="203910184">
          <w:marLeft w:val="0"/>
          <w:marRight w:val="0"/>
          <w:marTop w:val="0"/>
          <w:marBottom w:val="0"/>
          <w:divBdr>
            <w:top w:val="none" w:sz="0" w:space="0" w:color="auto"/>
            <w:left w:val="none" w:sz="0" w:space="0" w:color="auto"/>
            <w:bottom w:val="none" w:sz="0" w:space="0" w:color="auto"/>
            <w:right w:val="none" w:sz="0" w:space="0" w:color="auto"/>
          </w:divBdr>
          <w:divsChild>
            <w:div w:id="578826264">
              <w:marLeft w:val="0"/>
              <w:marRight w:val="0"/>
              <w:marTop w:val="0"/>
              <w:marBottom w:val="0"/>
              <w:divBdr>
                <w:top w:val="none" w:sz="0" w:space="0" w:color="auto"/>
                <w:left w:val="none" w:sz="0" w:space="0" w:color="auto"/>
                <w:bottom w:val="none" w:sz="0" w:space="0" w:color="auto"/>
                <w:right w:val="none" w:sz="0" w:space="0" w:color="auto"/>
              </w:divBdr>
              <w:divsChild>
                <w:div w:id="1449935587">
                  <w:marLeft w:val="0"/>
                  <w:marRight w:val="0"/>
                  <w:marTop w:val="240"/>
                  <w:marBottom w:val="0"/>
                  <w:divBdr>
                    <w:top w:val="none" w:sz="0" w:space="0" w:color="auto"/>
                    <w:left w:val="none" w:sz="0" w:space="0" w:color="auto"/>
                    <w:bottom w:val="none" w:sz="0" w:space="0" w:color="auto"/>
                    <w:right w:val="none" w:sz="0" w:space="0" w:color="auto"/>
                  </w:divBdr>
                  <w:divsChild>
                    <w:div w:id="534777832">
                      <w:marLeft w:val="240"/>
                      <w:marRight w:val="0"/>
                      <w:marTop w:val="0"/>
                      <w:marBottom w:val="0"/>
                      <w:divBdr>
                        <w:top w:val="none" w:sz="0" w:space="0" w:color="auto"/>
                        <w:left w:val="none" w:sz="0" w:space="0" w:color="auto"/>
                        <w:bottom w:val="none" w:sz="0" w:space="0" w:color="auto"/>
                        <w:right w:val="none" w:sz="0" w:space="0" w:color="auto"/>
                      </w:divBdr>
                      <w:divsChild>
                        <w:div w:id="43348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8960365">
      <w:bodyDiv w:val="1"/>
      <w:marLeft w:val="0"/>
      <w:marRight w:val="0"/>
      <w:marTop w:val="0"/>
      <w:marBottom w:val="0"/>
      <w:divBdr>
        <w:top w:val="none" w:sz="0" w:space="0" w:color="auto"/>
        <w:left w:val="none" w:sz="0" w:space="0" w:color="auto"/>
        <w:bottom w:val="none" w:sz="0" w:space="0" w:color="auto"/>
        <w:right w:val="none" w:sz="0" w:space="0" w:color="auto"/>
      </w:divBdr>
      <w:divsChild>
        <w:div w:id="233709603">
          <w:marLeft w:val="0"/>
          <w:marRight w:val="0"/>
          <w:marTop w:val="0"/>
          <w:marBottom w:val="0"/>
          <w:divBdr>
            <w:top w:val="none" w:sz="0" w:space="0" w:color="auto"/>
            <w:left w:val="none" w:sz="0" w:space="0" w:color="auto"/>
            <w:bottom w:val="none" w:sz="0" w:space="0" w:color="auto"/>
            <w:right w:val="none" w:sz="0" w:space="0" w:color="auto"/>
          </w:divBdr>
          <w:divsChild>
            <w:div w:id="1926038956">
              <w:marLeft w:val="0"/>
              <w:marRight w:val="0"/>
              <w:marTop w:val="0"/>
              <w:marBottom w:val="0"/>
              <w:divBdr>
                <w:top w:val="none" w:sz="0" w:space="0" w:color="auto"/>
                <w:left w:val="none" w:sz="0" w:space="0" w:color="auto"/>
                <w:bottom w:val="none" w:sz="0" w:space="0" w:color="auto"/>
                <w:right w:val="none" w:sz="0" w:space="0" w:color="auto"/>
              </w:divBdr>
              <w:divsChild>
                <w:div w:id="1080634731">
                  <w:marLeft w:val="0"/>
                  <w:marRight w:val="0"/>
                  <w:marTop w:val="240"/>
                  <w:marBottom w:val="0"/>
                  <w:divBdr>
                    <w:top w:val="none" w:sz="0" w:space="0" w:color="auto"/>
                    <w:left w:val="none" w:sz="0" w:space="0" w:color="auto"/>
                    <w:bottom w:val="none" w:sz="0" w:space="0" w:color="auto"/>
                    <w:right w:val="none" w:sz="0" w:space="0" w:color="auto"/>
                  </w:divBdr>
                  <w:divsChild>
                    <w:div w:id="381827244">
                      <w:marLeft w:val="240"/>
                      <w:marRight w:val="0"/>
                      <w:marTop w:val="0"/>
                      <w:marBottom w:val="0"/>
                      <w:divBdr>
                        <w:top w:val="none" w:sz="0" w:space="0" w:color="auto"/>
                        <w:left w:val="none" w:sz="0" w:space="0" w:color="auto"/>
                        <w:bottom w:val="none" w:sz="0" w:space="0" w:color="auto"/>
                        <w:right w:val="none" w:sz="0" w:space="0" w:color="auto"/>
                      </w:divBdr>
                      <w:divsChild>
                        <w:div w:id="113961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696144">
      <w:bodyDiv w:val="1"/>
      <w:marLeft w:val="0"/>
      <w:marRight w:val="0"/>
      <w:marTop w:val="0"/>
      <w:marBottom w:val="0"/>
      <w:divBdr>
        <w:top w:val="none" w:sz="0" w:space="0" w:color="auto"/>
        <w:left w:val="none" w:sz="0" w:space="0" w:color="auto"/>
        <w:bottom w:val="none" w:sz="0" w:space="0" w:color="auto"/>
        <w:right w:val="none" w:sz="0" w:space="0" w:color="auto"/>
      </w:divBdr>
      <w:divsChild>
        <w:div w:id="353574310">
          <w:marLeft w:val="0"/>
          <w:marRight w:val="0"/>
          <w:marTop w:val="0"/>
          <w:marBottom w:val="0"/>
          <w:divBdr>
            <w:top w:val="none" w:sz="0" w:space="0" w:color="auto"/>
            <w:left w:val="none" w:sz="0" w:space="0" w:color="auto"/>
            <w:bottom w:val="none" w:sz="0" w:space="0" w:color="auto"/>
            <w:right w:val="none" w:sz="0" w:space="0" w:color="auto"/>
          </w:divBdr>
          <w:divsChild>
            <w:div w:id="2031953006">
              <w:marLeft w:val="0"/>
              <w:marRight w:val="0"/>
              <w:marTop w:val="0"/>
              <w:marBottom w:val="0"/>
              <w:divBdr>
                <w:top w:val="none" w:sz="0" w:space="0" w:color="auto"/>
                <w:left w:val="none" w:sz="0" w:space="0" w:color="auto"/>
                <w:bottom w:val="none" w:sz="0" w:space="0" w:color="auto"/>
                <w:right w:val="none" w:sz="0" w:space="0" w:color="auto"/>
              </w:divBdr>
              <w:divsChild>
                <w:div w:id="630400202">
                  <w:marLeft w:val="0"/>
                  <w:marRight w:val="0"/>
                  <w:marTop w:val="240"/>
                  <w:marBottom w:val="0"/>
                  <w:divBdr>
                    <w:top w:val="none" w:sz="0" w:space="0" w:color="auto"/>
                    <w:left w:val="none" w:sz="0" w:space="0" w:color="auto"/>
                    <w:bottom w:val="none" w:sz="0" w:space="0" w:color="auto"/>
                    <w:right w:val="none" w:sz="0" w:space="0" w:color="auto"/>
                  </w:divBdr>
                  <w:divsChild>
                    <w:div w:id="1504590052">
                      <w:marLeft w:val="240"/>
                      <w:marRight w:val="0"/>
                      <w:marTop w:val="0"/>
                      <w:marBottom w:val="0"/>
                      <w:divBdr>
                        <w:top w:val="none" w:sz="0" w:space="0" w:color="auto"/>
                        <w:left w:val="none" w:sz="0" w:space="0" w:color="auto"/>
                        <w:bottom w:val="none" w:sz="0" w:space="0" w:color="auto"/>
                        <w:right w:val="none" w:sz="0" w:space="0" w:color="auto"/>
                      </w:divBdr>
                      <w:divsChild>
                        <w:div w:id="135765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246777">
      <w:bodyDiv w:val="1"/>
      <w:marLeft w:val="0"/>
      <w:marRight w:val="0"/>
      <w:marTop w:val="0"/>
      <w:marBottom w:val="0"/>
      <w:divBdr>
        <w:top w:val="none" w:sz="0" w:space="0" w:color="auto"/>
        <w:left w:val="none" w:sz="0" w:space="0" w:color="auto"/>
        <w:bottom w:val="none" w:sz="0" w:space="0" w:color="auto"/>
        <w:right w:val="none" w:sz="0" w:space="0" w:color="auto"/>
      </w:divBdr>
    </w:div>
    <w:div w:id="1975404806">
      <w:bodyDiv w:val="1"/>
      <w:marLeft w:val="0"/>
      <w:marRight w:val="0"/>
      <w:marTop w:val="0"/>
      <w:marBottom w:val="0"/>
      <w:divBdr>
        <w:top w:val="none" w:sz="0" w:space="0" w:color="auto"/>
        <w:left w:val="none" w:sz="0" w:space="0" w:color="auto"/>
        <w:bottom w:val="none" w:sz="0" w:space="0" w:color="auto"/>
        <w:right w:val="none" w:sz="0" w:space="0" w:color="auto"/>
      </w:divBdr>
      <w:divsChild>
        <w:div w:id="1883399068">
          <w:marLeft w:val="0"/>
          <w:marRight w:val="0"/>
          <w:marTop w:val="0"/>
          <w:marBottom w:val="0"/>
          <w:divBdr>
            <w:top w:val="none" w:sz="0" w:space="0" w:color="auto"/>
            <w:left w:val="none" w:sz="0" w:space="0" w:color="auto"/>
            <w:bottom w:val="none" w:sz="0" w:space="0" w:color="auto"/>
            <w:right w:val="none" w:sz="0" w:space="0" w:color="auto"/>
          </w:divBdr>
          <w:divsChild>
            <w:div w:id="1208027436">
              <w:marLeft w:val="0"/>
              <w:marRight w:val="0"/>
              <w:marTop w:val="0"/>
              <w:marBottom w:val="0"/>
              <w:divBdr>
                <w:top w:val="none" w:sz="0" w:space="0" w:color="auto"/>
                <w:left w:val="none" w:sz="0" w:space="0" w:color="auto"/>
                <w:bottom w:val="none" w:sz="0" w:space="0" w:color="auto"/>
                <w:right w:val="none" w:sz="0" w:space="0" w:color="auto"/>
              </w:divBdr>
              <w:divsChild>
                <w:div w:id="20596809">
                  <w:marLeft w:val="0"/>
                  <w:marRight w:val="0"/>
                  <w:marTop w:val="240"/>
                  <w:marBottom w:val="0"/>
                  <w:divBdr>
                    <w:top w:val="none" w:sz="0" w:space="0" w:color="auto"/>
                    <w:left w:val="none" w:sz="0" w:space="0" w:color="auto"/>
                    <w:bottom w:val="none" w:sz="0" w:space="0" w:color="auto"/>
                    <w:right w:val="none" w:sz="0" w:space="0" w:color="auto"/>
                  </w:divBdr>
                  <w:divsChild>
                    <w:div w:id="18628953">
                      <w:marLeft w:val="240"/>
                      <w:marRight w:val="0"/>
                      <w:marTop w:val="0"/>
                      <w:marBottom w:val="0"/>
                      <w:divBdr>
                        <w:top w:val="none" w:sz="0" w:space="0" w:color="auto"/>
                        <w:left w:val="none" w:sz="0" w:space="0" w:color="auto"/>
                        <w:bottom w:val="none" w:sz="0" w:space="0" w:color="auto"/>
                        <w:right w:val="none" w:sz="0" w:space="0" w:color="auto"/>
                      </w:divBdr>
                      <w:divsChild>
                        <w:div w:id="1489205934">
                          <w:marLeft w:val="0"/>
                          <w:marRight w:val="0"/>
                          <w:marTop w:val="0"/>
                          <w:marBottom w:val="0"/>
                          <w:divBdr>
                            <w:top w:val="none" w:sz="0" w:space="0" w:color="auto"/>
                            <w:left w:val="none" w:sz="0" w:space="0" w:color="auto"/>
                            <w:bottom w:val="none" w:sz="0" w:space="0" w:color="auto"/>
                            <w:right w:val="none" w:sz="0" w:space="0" w:color="auto"/>
                          </w:divBdr>
                          <w:divsChild>
                            <w:div w:id="557741340">
                              <w:marLeft w:val="0"/>
                              <w:marRight w:val="0"/>
                              <w:marTop w:val="0"/>
                              <w:marBottom w:val="0"/>
                              <w:divBdr>
                                <w:top w:val="none" w:sz="0" w:space="0" w:color="auto"/>
                                <w:left w:val="none" w:sz="0" w:space="0" w:color="auto"/>
                                <w:bottom w:val="none" w:sz="0" w:space="0" w:color="auto"/>
                                <w:right w:val="none" w:sz="0" w:space="0" w:color="auto"/>
                              </w:divBdr>
                            </w:div>
                            <w:div w:id="187141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917466">
      <w:bodyDiv w:val="1"/>
      <w:marLeft w:val="0"/>
      <w:marRight w:val="0"/>
      <w:marTop w:val="0"/>
      <w:marBottom w:val="0"/>
      <w:divBdr>
        <w:top w:val="none" w:sz="0" w:space="0" w:color="auto"/>
        <w:left w:val="none" w:sz="0" w:space="0" w:color="auto"/>
        <w:bottom w:val="none" w:sz="0" w:space="0" w:color="auto"/>
        <w:right w:val="none" w:sz="0" w:space="0" w:color="auto"/>
      </w:divBdr>
    </w:div>
    <w:div w:id="2026714381">
      <w:bodyDiv w:val="1"/>
      <w:marLeft w:val="0"/>
      <w:marRight w:val="0"/>
      <w:marTop w:val="0"/>
      <w:marBottom w:val="0"/>
      <w:divBdr>
        <w:top w:val="none" w:sz="0" w:space="0" w:color="auto"/>
        <w:left w:val="none" w:sz="0" w:space="0" w:color="auto"/>
        <w:bottom w:val="none" w:sz="0" w:space="0" w:color="auto"/>
        <w:right w:val="none" w:sz="0" w:space="0" w:color="auto"/>
      </w:divBdr>
      <w:divsChild>
        <w:div w:id="1922450149">
          <w:marLeft w:val="0"/>
          <w:marRight w:val="0"/>
          <w:marTop w:val="0"/>
          <w:marBottom w:val="0"/>
          <w:divBdr>
            <w:top w:val="none" w:sz="0" w:space="0" w:color="auto"/>
            <w:left w:val="none" w:sz="0" w:space="0" w:color="auto"/>
            <w:bottom w:val="none" w:sz="0" w:space="0" w:color="auto"/>
            <w:right w:val="none" w:sz="0" w:space="0" w:color="auto"/>
          </w:divBdr>
          <w:divsChild>
            <w:div w:id="423765268">
              <w:marLeft w:val="0"/>
              <w:marRight w:val="0"/>
              <w:marTop w:val="0"/>
              <w:marBottom w:val="0"/>
              <w:divBdr>
                <w:top w:val="none" w:sz="0" w:space="0" w:color="auto"/>
                <w:left w:val="none" w:sz="0" w:space="0" w:color="auto"/>
                <w:bottom w:val="none" w:sz="0" w:space="0" w:color="auto"/>
                <w:right w:val="none" w:sz="0" w:space="0" w:color="auto"/>
              </w:divBdr>
              <w:divsChild>
                <w:div w:id="440687226">
                  <w:marLeft w:val="0"/>
                  <w:marRight w:val="0"/>
                  <w:marTop w:val="240"/>
                  <w:marBottom w:val="0"/>
                  <w:divBdr>
                    <w:top w:val="none" w:sz="0" w:space="0" w:color="auto"/>
                    <w:left w:val="none" w:sz="0" w:space="0" w:color="auto"/>
                    <w:bottom w:val="none" w:sz="0" w:space="0" w:color="auto"/>
                    <w:right w:val="none" w:sz="0" w:space="0" w:color="auto"/>
                  </w:divBdr>
                  <w:divsChild>
                    <w:div w:id="239797619">
                      <w:marLeft w:val="240"/>
                      <w:marRight w:val="0"/>
                      <w:marTop w:val="0"/>
                      <w:marBottom w:val="0"/>
                      <w:divBdr>
                        <w:top w:val="none" w:sz="0" w:space="0" w:color="auto"/>
                        <w:left w:val="none" w:sz="0" w:space="0" w:color="auto"/>
                        <w:bottom w:val="none" w:sz="0" w:space="0" w:color="auto"/>
                        <w:right w:val="none" w:sz="0" w:space="0" w:color="auto"/>
                      </w:divBdr>
                      <w:divsChild>
                        <w:div w:id="52252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3B23C-EFCB-4C11-8B78-763671E7D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808</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Plumley with Toft and Bexton Parish Council</vt:lpstr>
    </vt:vector>
  </TitlesOfParts>
  <Company>Bear Records</Company>
  <LinksUpToDate>false</LinksUpToDate>
  <CharactersWithSpaces>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Plumley with Toft and Bexton Parish Council</dc:title>
  <dc:creator>Sarah</dc:creator>
  <cp:lastModifiedBy>clerk</cp:lastModifiedBy>
  <cp:revision>35</cp:revision>
  <cp:lastPrinted>2024-09-09T17:58:00Z</cp:lastPrinted>
  <dcterms:created xsi:type="dcterms:W3CDTF">2026-08-18T15:15:00Z</dcterms:created>
  <dcterms:modified xsi:type="dcterms:W3CDTF">2026-09-02T16:12:00Z</dcterms:modified>
</cp:coreProperties>
</file>