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BC6DDA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</w:t>
      </w:r>
      <w:r w:rsidR="002B44AC">
        <w:rPr>
          <w:rFonts w:ascii="Calibri" w:hAnsi="Calibri"/>
          <w:b/>
          <w:bCs/>
          <w:i/>
          <w:sz w:val="32"/>
          <w:szCs w:val="32"/>
        </w:rPr>
        <w:t>9th</w:t>
      </w:r>
      <w:r w:rsidRPr="00BC6DDA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</w:t>
      </w:r>
      <w:r w:rsidR="002B44AC">
        <w:rPr>
          <w:rFonts w:ascii="Calibri" w:hAnsi="Calibri"/>
          <w:b/>
          <w:bCs/>
          <w:i/>
          <w:sz w:val="32"/>
          <w:szCs w:val="32"/>
        </w:rPr>
        <w:t>November</w:t>
      </w:r>
      <w:r w:rsidR="0024464D">
        <w:rPr>
          <w:rFonts w:ascii="Calibri" w:hAnsi="Calibri"/>
          <w:b/>
          <w:bCs/>
          <w:i/>
          <w:sz w:val="32"/>
          <w:szCs w:val="32"/>
        </w:rPr>
        <w:t xml:space="preserve"> 2016</w:t>
      </w: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5569F2" w:rsidRDefault="005569F2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WEDNESDAY, </w:t>
      </w:r>
      <w:r w:rsidR="002B44AC">
        <w:rPr>
          <w:rFonts w:ascii="Calibri" w:hAnsi="Calibri"/>
          <w:b/>
          <w:bCs/>
          <w:sz w:val="24"/>
          <w:szCs w:val="24"/>
        </w:rPr>
        <w:t>7</w:t>
      </w:r>
      <w:r w:rsidR="002B44AC" w:rsidRPr="002B44AC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2B44AC">
        <w:rPr>
          <w:rFonts w:ascii="Calibri" w:hAnsi="Calibri"/>
          <w:b/>
          <w:bCs/>
          <w:sz w:val="24"/>
          <w:szCs w:val="24"/>
        </w:rPr>
        <w:t xml:space="preserve"> December</w:t>
      </w:r>
      <w:r w:rsidRPr="005B3B57">
        <w:rPr>
          <w:rFonts w:ascii="Calibri" w:hAnsi="Calibri"/>
          <w:b/>
          <w:bCs/>
          <w:sz w:val="24"/>
          <w:szCs w:val="24"/>
        </w:rPr>
        <w:t xml:space="preserve"> 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0D251C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BC6DDA" w:rsidRPr="005B3B57">
        <w:rPr>
          <w:rFonts w:ascii="Calibri" w:hAnsi="Calibri"/>
          <w:sz w:val="24"/>
          <w:szCs w:val="24"/>
          <w:lang w:val="en-US"/>
        </w:rPr>
        <w:t>5</w:t>
      </w:r>
      <w:r w:rsidR="00BC6DDA" w:rsidRPr="005B3B57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BC6DDA" w:rsidRPr="005B3B57">
        <w:rPr>
          <w:rFonts w:ascii="Calibri" w:hAnsi="Calibri"/>
          <w:sz w:val="24"/>
          <w:szCs w:val="24"/>
          <w:lang w:val="en-US"/>
        </w:rPr>
        <w:t xml:space="preserve"> October</w:t>
      </w:r>
      <w:r w:rsidR="00EF1238" w:rsidRPr="005B3B57">
        <w:rPr>
          <w:rFonts w:ascii="Calibri" w:hAnsi="Calibri"/>
          <w:sz w:val="24"/>
          <w:szCs w:val="24"/>
          <w:lang w:val="en-US"/>
        </w:rPr>
        <w:t xml:space="preserve"> 2016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2B44AC" w:rsidRPr="002B44AC" w:rsidRDefault="002B44AC" w:rsidP="002B44A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Neighbourhood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Plan – To receive a presentation from CEC Officer T Evans regarding the merits of a </w:t>
      </w:r>
      <w:proofErr w:type="spellStart"/>
      <w:r>
        <w:rPr>
          <w:rFonts w:ascii="Calibri" w:hAnsi="Calibri"/>
          <w:sz w:val="24"/>
          <w:szCs w:val="24"/>
          <w:lang w:val="en-US"/>
        </w:rPr>
        <w:t>Neighbourhood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Plan </w:t>
      </w:r>
    </w:p>
    <w:p w:rsidR="00AB26E6" w:rsidRPr="005B3B57" w:rsidRDefault="00AB26E6" w:rsidP="00AB26E6">
      <w:pPr>
        <w:pStyle w:val="ListParagraph"/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2B44AC">
        <w:rPr>
          <w:rFonts w:ascii="Calibri" w:hAnsi="Calibri"/>
          <w:sz w:val="24"/>
          <w:szCs w:val="24"/>
        </w:rPr>
        <w:t>12/</w:t>
      </w:r>
      <w:r w:rsidR="002B29D9" w:rsidRPr="005B3B57">
        <w:rPr>
          <w:rFonts w:ascii="Calibri" w:hAnsi="Calibri"/>
          <w:sz w:val="24"/>
          <w:szCs w:val="24"/>
        </w:rPr>
        <w:t>16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Pr="005B3B5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BC6DDA" w:rsidRPr="005B3B57">
        <w:rPr>
          <w:rFonts w:ascii="Calibri" w:hAnsi="Calibri"/>
          <w:sz w:val="24"/>
          <w:szCs w:val="24"/>
        </w:rPr>
        <w:t>1</w:t>
      </w:r>
      <w:r w:rsidR="006F7591">
        <w:rPr>
          <w:rFonts w:ascii="Calibri" w:hAnsi="Calibri"/>
          <w:sz w:val="24"/>
          <w:szCs w:val="24"/>
        </w:rPr>
        <w:t>2</w:t>
      </w:r>
      <w:r w:rsidR="00C40280" w:rsidRPr="005B3B57">
        <w:rPr>
          <w:rFonts w:ascii="Calibri" w:hAnsi="Calibri"/>
          <w:sz w:val="24"/>
          <w:szCs w:val="24"/>
        </w:rPr>
        <w:t>/1</w:t>
      </w:r>
      <w:r w:rsidR="00AF029B" w:rsidRPr="005B3B57">
        <w:rPr>
          <w:rFonts w:ascii="Calibri" w:hAnsi="Calibri"/>
          <w:sz w:val="24"/>
          <w:szCs w:val="24"/>
        </w:rPr>
        <w:t>6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C6DDA" w:rsidRPr="005B3B57" w:rsidRDefault="00BC6DDA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2017/18 Budget </w:t>
      </w:r>
      <w:r w:rsidR="002B44AC">
        <w:rPr>
          <w:rFonts w:ascii="Calibri" w:hAnsi="Calibri"/>
          <w:sz w:val="24"/>
          <w:szCs w:val="24"/>
        </w:rPr>
        <w:t xml:space="preserve">and Precept approval </w:t>
      </w:r>
    </w:p>
    <w:p w:rsidR="00C05D43" w:rsidRPr="005B3B57" w:rsidRDefault="00C05D43" w:rsidP="00C05D43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6E689F" w:rsidRPr="005B3B57" w:rsidRDefault="006E689F" w:rsidP="00580D6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Moorcroft Play Area </w:t>
      </w:r>
      <w:r w:rsidR="008144E3" w:rsidRPr="005B3B57">
        <w:rPr>
          <w:rFonts w:ascii="Calibri" w:hAnsi="Calibri"/>
          <w:sz w:val="24"/>
          <w:szCs w:val="24"/>
        </w:rPr>
        <w:t>update</w:t>
      </w:r>
      <w:r w:rsidR="00500D12" w:rsidRPr="005B3B57">
        <w:rPr>
          <w:rFonts w:ascii="Calibri" w:hAnsi="Calibri"/>
          <w:sz w:val="24"/>
          <w:szCs w:val="24"/>
        </w:rPr>
        <w:t xml:space="preserve"> </w:t>
      </w:r>
      <w:r w:rsidR="00D41A80" w:rsidRPr="005B3B57">
        <w:rPr>
          <w:rFonts w:ascii="Calibri" w:hAnsi="Calibri"/>
          <w:sz w:val="24"/>
          <w:szCs w:val="24"/>
        </w:rPr>
        <w:t>CW</w:t>
      </w: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2B44AC">
        <w:rPr>
          <w:rFonts w:ascii="Calibri" w:hAnsi="Calibri"/>
          <w:sz w:val="24"/>
          <w:szCs w:val="24"/>
        </w:rPr>
        <w:t xml:space="preserve">and Action log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AB3B7E" w:rsidRPr="005B3B57" w:rsidRDefault="00AB3B7E" w:rsidP="00AB3B7E">
      <w:pPr>
        <w:pStyle w:val="BodyText"/>
        <w:numPr>
          <w:ilvl w:val="0"/>
          <w:numId w:val="4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AB3B7E">
        <w:rPr>
          <w:rFonts w:ascii="Calibri" w:hAnsi="Calibri"/>
          <w:sz w:val="24"/>
          <w:szCs w:val="24"/>
        </w:rPr>
        <w:t>16/5429M THE CHASE, TROUTHALL LANE, PLUMLEY, CHESHIRE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2B44AC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Consultation CW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145087">
        <w:rPr>
          <w:rFonts w:ascii="Calibri" w:hAnsi="Calibri"/>
          <w:bCs/>
          <w:sz w:val="24"/>
          <w:szCs w:val="24"/>
        </w:rPr>
        <w:t>2</w:t>
      </w:r>
      <w:r w:rsidR="00145087" w:rsidRPr="00145087">
        <w:rPr>
          <w:rFonts w:ascii="Calibri" w:hAnsi="Calibri"/>
          <w:bCs/>
          <w:sz w:val="24"/>
          <w:szCs w:val="24"/>
          <w:vertAlign w:val="superscript"/>
        </w:rPr>
        <w:t>nd</w:t>
      </w:r>
      <w:r w:rsidR="00145087">
        <w:rPr>
          <w:rFonts w:ascii="Calibri" w:hAnsi="Calibri"/>
          <w:bCs/>
          <w:sz w:val="24"/>
          <w:szCs w:val="24"/>
        </w:rPr>
        <w:t xml:space="preserve"> November</w:t>
      </w:r>
      <w:r w:rsidR="00C05D43" w:rsidRPr="005B3B57">
        <w:rPr>
          <w:rFonts w:ascii="Calibri" w:hAnsi="Calibri"/>
          <w:bCs/>
          <w:sz w:val="24"/>
          <w:szCs w:val="24"/>
        </w:rPr>
        <w:t xml:space="preserve"> 2016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145087">
        <w:rPr>
          <w:rFonts w:ascii="Calibri" w:hAnsi="Calibri"/>
          <w:bCs/>
          <w:sz w:val="24"/>
          <w:szCs w:val="24"/>
        </w:rPr>
        <w:t>December/ January</w:t>
      </w:r>
      <w:r w:rsidR="0024464D" w:rsidRPr="005B3B57">
        <w:rPr>
          <w:rFonts w:ascii="Calibri" w:hAnsi="Calibri"/>
          <w:bCs/>
          <w:sz w:val="24"/>
          <w:szCs w:val="24"/>
        </w:rPr>
        <w:t xml:space="preserve"> 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2B44AC">
        <w:rPr>
          <w:rFonts w:ascii="Calibri" w:hAnsi="Calibri"/>
          <w:b/>
          <w:sz w:val="24"/>
          <w:szCs w:val="24"/>
        </w:rPr>
        <w:t>1</w:t>
      </w:r>
      <w:r w:rsidR="002B44AC" w:rsidRPr="002B44AC">
        <w:rPr>
          <w:rFonts w:ascii="Calibri" w:hAnsi="Calibri"/>
          <w:b/>
          <w:sz w:val="24"/>
          <w:szCs w:val="24"/>
          <w:vertAlign w:val="superscript"/>
        </w:rPr>
        <w:t>st</w:t>
      </w:r>
      <w:r w:rsidR="002B44AC">
        <w:rPr>
          <w:rFonts w:ascii="Calibri" w:hAnsi="Calibri"/>
          <w:b/>
          <w:sz w:val="24"/>
          <w:szCs w:val="24"/>
        </w:rPr>
        <w:t xml:space="preserve"> February</w:t>
      </w:r>
      <w:r w:rsidR="00796700" w:rsidRPr="005B3B57">
        <w:rPr>
          <w:rFonts w:ascii="Calibri" w:hAnsi="Calibri"/>
          <w:b/>
          <w:sz w:val="24"/>
          <w:szCs w:val="24"/>
        </w:rPr>
        <w:t xml:space="preserve"> </w:t>
      </w:r>
      <w:r w:rsidR="005251C1" w:rsidRPr="005B3B57">
        <w:rPr>
          <w:rFonts w:ascii="Calibri" w:hAnsi="Calibri"/>
          <w:b/>
          <w:sz w:val="24"/>
          <w:szCs w:val="24"/>
        </w:rPr>
        <w:t>201</w:t>
      </w:r>
      <w:r w:rsidR="002B44AC">
        <w:rPr>
          <w:rFonts w:ascii="Calibri" w:hAnsi="Calibri"/>
          <w:b/>
          <w:sz w:val="24"/>
          <w:szCs w:val="24"/>
        </w:rPr>
        <w:t>7</w:t>
      </w:r>
      <w:r w:rsidR="005251C1" w:rsidRPr="005B3B57">
        <w:rPr>
          <w:rFonts w:ascii="Calibri" w:hAnsi="Calibri"/>
          <w:b/>
          <w:sz w:val="24"/>
          <w:szCs w:val="24"/>
        </w:rPr>
        <w:t>6</w:t>
      </w:r>
      <w:r w:rsidR="00285E55" w:rsidRPr="005B3B57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492DF2" w:rsidRPr="005B3B57" w:rsidRDefault="00492DF2" w:rsidP="00492DF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 xml:space="preserve">APPENDIX </w:t>
      </w:r>
      <w:r w:rsidR="002B44AC">
        <w:rPr>
          <w:rFonts w:ascii="Calibri" w:hAnsi="Calibri"/>
          <w:b/>
          <w:sz w:val="24"/>
          <w:szCs w:val="24"/>
        </w:rPr>
        <w:t>1</w:t>
      </w:r>
      <w:r w:rsidR="006F7591">
        <w:rPr>
          <w:rFonts w:ascii="Calibri" w:hAnsi="Calibri"/>
          <w:b/>
          <w:sz w:val="24"/>
          <w:szCs w:val="24"/>
        </w:rPr>
        <w:t>2</w:t>
      </w:r>
      <w:r w:rsidR="00C80339">
        <w:rPr>
          <w:rFonts w:ascii="Calibri" w:hAnsi="Calibri"/>
          <w:b/>
          <w:sz w:val="24"/>
          <w:szCs w:val="24"/>
        </w:rPr>
        <w:t>/16</w:t>
      </w:r>
    </w:p>
    <w:p w:rsidR="00346117" w:rsidRDefault="006F7591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Default="0024464D" w:rsidP="0024464D">
      <w:pPr>
        <w:pStyle w:val="BodyText"/>
        <w:numPr>
          <w:ilvl w:val="0"/>
          <w:numId w:val="40"/>
        </w:numPr>
        <w:tabs>
          <w:tab w:val="clear" w:pos="360"/>
        </w:tabs>
        <w:spacing w:after="80"/>
        <w:rPr>
          <w:rFonts w:ascii="Calibri" w:hAnsi="Calibri"/>
        </w:rPr>
      </w:pPr>
      <w:r w:rsidRPr="0024464D">
        <w:rPr>
          <w:rFonts w:ascii="Calibri" w:hAnsi="Calibri"/>
        </w:rPr>
        <w:t xml:space="preserve">Website </w:t>
      </w:r>
      <w:r w:rsidR="00BC6DDA">
        <w:rPr>
          <w:rFonts w:ascii="Calibri" w:hAnsi="Calibri"/>
        </w:rPr>
        <w:t>update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6F7591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709"/>
        <w:gridCol w:w="8222"/>
      </w:tblGrid>
      <w:tr w:rsidR="000F13E6" w:rsidTr="00D914D0">
        <w:tc>
          <w:tcPr>
            <w:tcW w:w="562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D914D0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40732" w:rsidRPr="008144E3" w:rsidRDefault="00AB3B7E" w:rsidP="00F8174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5.10</w:t>
            </w:r>
          </w:p>
        </w:tc>
        <w:tc>
          <w:tcPr>
            <w:tcW w:w="8222" w:type="dxa"/>
            <w:shd w:val="clear" w:color="auto" w:fill="auto"/>
          </w:tcPr>
          <w:p w:rsidR="00940732" w:rsidRPr="008144E3" w:rsidRDefault="00AB3B7E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B3B7E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AB3B7E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AB3B7E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940732" w:rsidTr="00D914D0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40732" w:rsidRDefault="00AB3B7E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3.11</w:t>
            </w:r>
          </w:p>
        </w:tc>
        <w:tc>
          <w:tcPr>
            <w:tcW w:w="8222" w:type="dxa"/>
            <w:shd w:val="clear" w:color="auto" w:fill="auto"/>
          </w:tcPr>
          <w:p w:rsidR="00940732" w:rsidRPr="009704EB" w:rsidRDefault="00AB3B7E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Lyndsey Whitehead Police Report October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AB3B7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4.11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AB3B7E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B3B7E">
              <w:rPr>
                <w:rFonts w:ascii="Calibri" w:hAnsi="Calibri"/>
                <w:sz w:val="20"/>
                <w:szCs w:val="20"/>
                <w:highlight w:val="yellow"/>
              </w:rPr>
              <w:t>Knutsford</w:t>
            </w:r>
            <w:proofErr w:type="spellEnd"/>
            <w:r w:rsidRPr="00AB3B7E">
              <w:rPr>
                <w:rFonts w:ascii="Calibri" w:hAnsi="Calibri"/>
                <w:sz w:val="20"/>
                <w:szCs w:val="20"/>
                <w:highlight w:val="yellow"/>
              </w:rPr>
              <w:t xml:space="preserve"> Town Council CAB funding Request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AB3B7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4.11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AB3B7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Pre Budget Consultation 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AB3B7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7.11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AB3B7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3B7E">
              <w:rPr>
                <w:rFonts w:ascii="Calibri" w:hAnsi="Calibri"/>
                <w:sz w:val="20"/>
                <w:szCs w:val="20"/>
              </w:rPr>
              <w:t>Congleton</w:t>
            </w:r>
            <w:proofErr w:type="spellEnd"/>
            <w:r w:rsidRPr="00AB3B7E">
              <w:rPr>
                <w:rFonts w:ascii="Calibri" w:hAnsi="Calibri"/>
                <w:sz w:val="20"/>
                <w:szCs w:val="20"/>
              </w:rPr>
              <w:t xml:space="preserve"> area minutes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AB3B7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9.11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AB3B7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Planning </w:t>
            </w:r>
            <w:r w:rsidRPr="00AB3B7E">
              <w:rPr>
                <w:rFonts w:ascii="Calibri" w:hAnsi="Calibri"/>
                <w:sz w:val="20"/>
                <w:szCs w:val="20"/>
              </w:rPr>
              <w:t>16/5429M THE CHASE, TROUTHALL LANE, PLUMLEY, CHESHIRE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AB3B7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9.11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AB3B7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B3B7E">
              <w:rPr>
                <w:rFonts w:ascii="Calibri" w:hAnsi="Calibri"/>
                <w:sz w:val="20"/>
                <w:szCs w:val="20"/>
              </w:rPr>
              <w:t>alert@neighbourhoodalert.co.uk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4C7291" w:rsidP="00F8174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10.11</w:t>
            </w:r>
          </w:p>
        </w:tc>
        <w:tc>
          <w:tcPr>
            <w:tcW w:w="8222" w:type="dxa"/>
            <w:shd w:val="clear" w:color="auto" w:fill="auto"/>
          </w:tcPr>
          <w:p w:rsidR="00774FBE" w:rsidRPr="001F6B67" w:rsidRDefault="004C7291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Bulletin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4C7291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11.11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4C7291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4C7291">
              <w:rPr>
                <w:rFonts w:ascii="Calibri" w:hAnsi="Calibri"/>
                <w:sz w:val="20"/>
                <w:szCs w:val="20"/>
              </w:rPr>
              <w:t>Manchester Airport update meeting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4C7291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17.11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4C7291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7291">
              <w:rPr>
                <w:rFonts w:ascii="Calibri" w:hAnsi="Calibri"/>
                <w:sz w:val="20"/>
                <w:szCs w:val="20"/>
              </w:rPr>
              <w:t>E-bulletin</w:t>
            </w:r>
          </w:p>
        </w:tc>
      </w:tr>
      <w:tr w:rsidR="00774FBE" w:rsidTr="00D914D0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4C7291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19.11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4C7291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Callum welsh </w:t>
            </w:r>
            <w:r w:rsidRPr="004C7291">
              <w:rPr>
                <w:rFonts w:ascii="Calibri" w:hAnsi="Calibri"/>
                <w:sz w:val="20"/>
                <w:szCs w:val="20"/>
              </w:rPr>
              <w:t>introduction/</w:t>
            </w:r>
            <w:proofErr w:type="spellStart"/>
            <w:r w:rsidRPr="004C7291">
              <w:rPr>
                <w:rFonts w:ascii="Calibri" w:hAnsi="Calibri"/>
                <w:sz w:val="20"/>
                <w:szCs w:val="20"/>
              </w:rPr>
              <w:t>asb</w:t>
            </w:r>
            <w:proofErr w:type="spellEnd"/>
            <w:r w:rsidRPr="004C7291">
              <w:rPr>
                <w:rFonts w:ascii="Calibri" w:hAnsi="Calibri"/>
                <w:sz w:val="20"/>
                <w:szCs w:val="20"/>
              </w:rPr>
              <w:t xml:space="preserve"> meeting</w:t>
            </w:r>
          </w:p>
        </w:tc>
      </w:tr>
      <w:tr w:rsidR="00774FBE" w:rsidTr="00D914D0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4C7291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4C7291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HS 2 Consultation  </w:t>
            </w:r>
          </w:p>
        </w:tc>
      </w:tr>
      <w:tr w:rsidR="00B77009" w:rsidTr="00D914D0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4C72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8222" w:type="dxa"/>
            <w:shd w:val="clear" w:color="auto" w:fill="auto"/>
          </w:tcPr>
          <w:p w:rsidR="00B77009" w:rsidRPr="008144E3" w:rsidRDefault="004C7291" w:rsidP="00797FD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4C7291">
              <w:rPr>
                <w:rFonts w:ascii="Calibri" w:hAnsi="Calibri"/>
                <w:sz w:val="20"/>
                <w:szCs w:val="20"/>
              </w:rPr>
              <w:t>Community Pride 2017 Update</w:t>
            </w:r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Reading </w:t>
            </w:r>
          </w:p>
        </w:tc>
      </w:tr>
      <w:tr w:rsidR="00B77009" w:rsidTr="00D914D0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6F7591" w:rsidP="007B772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8222" w:type="dxa"/>
            <w:shd w:val="clear" w:color="auto" w:fill="auto"/>
          </w:tcPr>
          <w:p w:rsidR="00B77009" w:rsidRPr="008144E3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6F7591">
              <w:rPr>
                <w:rFonts w:ascii="Calibri" w:hAnsi="Calibri"/>
                <w:sz w:val="20"/>
                <w:szCs w:val="20"/>
              </w:rPr>
              <w:t>Consultation on Household Waste Recycling Centre provision</w:t>
            </w:r>
          </w:p>
        </w:tc>
      </w:tr>
      <w:tr w:rsidR="006F7591" w:rsidTr="00D914D0">
        <w:tc>
          <w:tcPr>
            <w:tcW w:w="562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6F7591" w:rsidRDefault="006F7591" w:rsidP="007B772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22.11</w:t>
            </w:r>
          </w:p>
        </w:tc>
        <w:tc>
          <w:tcPr>
            <w:tcW w:w="8222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Charlotte Peters Rock - </w:t>
            </w:r>
            <w:proofErr w:type="spellStart"/>
            <w:r w:rsidRPr="006F7591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6F7591">
              <w:rPr>
                <w:rFonts w:ascii="Calibri" w:hAnsi="Calibri"/>
                <w:sz w:val="20"/>
                <w:szCs w:val="20"/>
              </w:rPr>
              <w:t xml:space="preserve"> War Memorial Hospital</w:t>
            </w:r>
          </w:p>
        </w:tc>
      </w:tr>
      <w:tr w:rsidR="006F7591" w:rsidTr="00D914D0">
        <w:tc>
          <w:tcPr>
            <w:tcW w:w="562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6F7591" w:rsidRDefault="006F7591" w:rsidP="007B772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8222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6F7591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6F7591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6F7591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6F7591" w:rsidTr="00D914D0">
        <w:tc>
          <w:tcPr>
            <w:tcW w:w="562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709" w:type="dxa"/>
            <w:shd w:val="clear" w:color="auto" w:fill="auto"/>
          </w:tcPr>
          <w:p w:rsidR="006F7591" w:rsidRDefault="006F7591" w:rsidP="007B772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23.11</w:t>
            </w:r>
          </w:p>
        </w:tc>
        <w:tc>
          <w:tcPr>
            <w:tcW w:w="8222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newsletter</w:t>
            </w:r>
            <w:bookmarkStart w:id="0" w:name="_GoBack"/>
            <w:bookmarkEnd w:id="0"/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6F7591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6F7591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6F7591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2B44AC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18,873.12</w:t>
            </w:r>
          </w:p>
        </w:tc>
        <w:tc>
          <w:tcPr>
            <w:tcW w:w="1843" w:type="dxa"/>
          </w:tcPr>
          <w:p w:rsidR="00566B33" w:rsidRPr="00790DDD" w:rsidRDefault="002B29D9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BC78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66B33" w:rsidRPr="006D5997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2B44AC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18,873.12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DF48D0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lastRenderedPageBreak/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BC6DDA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Print</w:t>
            </w:r>
          </w:p>
        </w:tc>
        <w:tc>
          <w:tcPr>
            <w:tcW w:w="1907" w:type="dxa"/>
          </w:tcPr>
          <w:p w:rsidR="00594A02" w:rsidRPr="003F4EF8" w:rsidRDefault="009077E7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104.40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C6DD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9077E7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195.00</w:t>
            </w:r>
          </w:p>
        </w:tc>
      </w:tr>
      <w:tr w:rsidR="00610097" w:rsidRPr="00594A02" w:rsidTr="001C71A8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Expenses May- October</w:t>
            </w:r>
          </w:p>
        </w:tc>
        <w:tc>
          <w:tcPr>
            <w:tcW w:w="1907" w:type="dxa"/>
            <w:shd w:val="clear" w:color="auto" w:fill="auto"/>
          </w:tcPr>
          <w:p w:rsidR="00610097" w:rsidRPr="00F65272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298.30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</w:t>
            </w:r>
            <w:r w:rsidR="007045E9">
              <w:rPr>
                <w:rFonts w:ascii="Calibri" w:hAnsi="Calibri"/>
              </w:rPr>
              <w:t xml:space="preserve"> – July / August/ September</w:t>
            </w:r>
          </w:p>
        </w:tc>
        <w:tc>
          <w:tcPr>
            <w:tcW w:w="1907" w:type="dxa"/>
            <w:shd w:val="clear" w:color="auto" w:fill="auto"/>
          </w:tcPr>
          <w:p w:rsidR="00610097" w:rsidRPr="00F65272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7045E9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PVHall</w:t>
            </w:r>
            <w:proofErr w:type="spellEnd"/>
            <w:r>
              <w:rPr>
                <w:rFonts w:ascii="Calibri" w:hAnsi="Calibri"/>
              </w:rPr>
              <w:t xml:space="preserve"> Support Grant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7045E9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PV Hall Room Hire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7045E9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 </w:t>
            </w:r>
            <w:proofErr w:type="spellStart"/>
            <w:r>
              <w:rPr>
                <w:rFonts w:ascii="Calibri" w:hAnsi="Calibri"/>
              </w:rPr>
              <w:t>Mottershead</w:t>
            </w:r>
            <w:proofErr w:type="spellEnd"/>
            <w:r>
              <w:rPr>
                <w:rFonts w:ascii="Calibri" w:hAnsi="Calibri"/>
              </w:rPr>
              <w:t xml:space="preserve"> – Audit Fee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40.00</w:t>
            </w:r>
          </w:p>
        </w:tc>
      </w:tr>
      <w:tr w:rsidR="004C7291" w:rsidRPr="00594A02" w:rsidTr="00DA2470">
        <w:tc>
          <w:tcPr>
            <w:tcW w:w="1105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Knutsford Town Council CAB</w:t>
            </w:r>
          </w:p>
        </w:tc>
        <w:tc>
          <w:tcPr>
            <w:tcW w:w="1907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2608.70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AB3B7E">
              <w:rPr>
                <w:rFonts w:ascii="Calibri" w:hAnsi="Calibri"/>
                <w:b/>
              </w:rPr>
              <w:t>,264.42</w:t>
            </w: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AB3B7E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t>7.2 Budget and Precept approval 2017/18</w:t>
      </w:r>
    </w:p>
    <w:sectPr w:rsidR="006F7591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0D" w:rsidRDefault="008B0A0D" w:rsidP="00F129DF">
      <w:r>
        <w:separator/>
      </w:r>
    </w:p>
  </w:endnote>
  <w:endnote w:type="continuationSeparator" w:id="0">
    <w:p w:rsidR="008B0A0D" w:rsidRDefault="008B0A0D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0D" w:rsidRDefault="008B0A0D" w:rsidP="00F129DF">
      <w:r>
        <w:separator/>
      </w:r>
    </w:p>
  </w:footnote>
  <w:footnote w:type="continuationSeparator" w:id="0">
    <w:p w:rsidR="008B0A0D" w:rsidRDefault="008B0A0D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5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8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35"/>
  </w:num>
  <w:num w:numId="5">
    <w:abstractNumId w:val="5"/>
  </w:num>
  <w:num w:numId="6">
    <w:abstractNumId w:val="27"/>
  </w:num>
  <w:num w:numId="7">
    <w:abstractNumId w:val="6"/>
  </w:num>
  <w:num w:numId="8">
    <w:abstractNumId w:val="13"/>
  </w:num>
  <w:num w:numId="9">
    <w:abstractNumId w:val="30"/>
  </w:num>
  <w:num w:numId="10">
    <w:abstractNumId w:val="11"/>
  </w:num>
  <w:num w:numId="11">
    <w:abstractNumId w:val="20"/>
  </w:num>
  <w:num w:numId="12">
    <w:abstractNumId w:val="29"/>
  </w:num>
  <w:num w:numId="13">
    <w:abstractNumId w:val="33"/>
  </w:num>
  <w:num w:numId="14">
    <w:abstractNumId w:val="18"/>
  </w:num>
  <w:num w:numId="15">
    <w:abstractNumId w:val="24"/>
  </w:num>
  <w:num w:numId="16">
    <w:abstractNumId w:val="1"/>
  </w:num>
  <w:num w:numId="17">
    <w:abstractNumId w:val="3"/>
  </w:num>
  <w:num w:numId="18">
    <w:abstractNumId w:val="34"/>
  </w:num>
  <w:num w:numId="19">
    <w:abstractNumId w:val="7"/>
  </w:num>
  <w:num w:numId="20">
    <w:abstractNumId w:val="2"/>
  </w:num>
  <w:num w:numId="21">
    <w:abstractNumId w:val="28"/>
  </w:num>
  <w:num w:numId="22">
    <w:abstractNumId w:val="37"/>
  </w:num>
  <w:num w:numId="23">
    <w:abstractNumId w:val="19"/>
  </w:num>
  <w:num w:numId="24">
    <w:abstractNumId w:val="23"/>
  </w:num>
  <w:num w:numId="25">
    <w:abstractNumId w:val="36"/>
  </w:num>
  <w:num w:numId="26">
    <w:abstractNumId w:val="25"/>
  </w:num>
  <w:num w:numId="27">
    <w:abstractNumId w:val="39"/>
  </w:num>
  <w:num w:numId="28">
    <w:abstractNumId w:val="38"/>
  </w:num>
  <w:num w:numId="29">
    <w:abstractNumId w:val="12"/>
  </w:num>
  <w:num w:numId="30">
    <w:abstractNumId w:val="40"/>
  </w:num>
  <w:num w:numId="31">
    <w:abstractNumId w:val="31"/>
  </w:num>
  <w:num w:numId="32">
    <w:abstractNumId w:val="26"/>
  </w:num>
  <w:num w:numId="33">
    <w:abstractNumId w:val="14"/>
  </w:num>
  <w:num w:numId="34">
    <w:abstractNumId w:val="17"/>
  </w:num>
  <w:num w:numId="35">
    <w:abstractNumId w:val="22"/>
  </w:num>
  <w:num w:numId="36">
    <w:abstractNumId w:val="21"/>
  </w:num>
  <w:num w:numId="37">
    <w:abstractNumId w:val="8"/>
  </w:num>
  <w:num w:numId="38">
    <w:abstractNumId w:val="15"/>
  </w:num>
  <w:num w:numId="39">
    <w:abstractNumId w:val="32"/>
  </w:num>
  <w:num w:numId="40">
    <w:abstractNumId w:val="4"/>
  </w:num>
  <w:num w:numId="4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6254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C6BF6"/>
    <w:rsid w:val="00CD3AFA"/>
    <w:rsid w:val="00CD65C1"/>
    <w:rsid w:val="00CD6E9B"/>
    <w:rsid w:val="00CD70CB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8012A"/>
    <w:rsid w:val="00F81740"/>
    <w:rsid w:val="00F86A37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E277E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71A3-E0C2-43C5-89B8-6259A0E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3</cp:revision>
  <cp:lastPrinted>2016-11-01T19:56:00Z</cp:lastPrinted>
  <dcterms:created xsi:type="dcterms:W3CDTF">2016-11-25T14:55:00Z</dcterms:created>
  <dcterms:modified xsi:type="dcterms:W3CDTF">2016-11-25T15:43:00Z</dcterms:modified>
</cp:coreProperties>
</file>