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560DAF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25</w:t>
      </w:r>
      <w:r w:rsidRPr="00560DAF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April</w:t>
      </w:r>
      <w:r w:rsidR="00725459">
        <w:rPr>
          <w:rFonts w:ascii="Calibri" w:hAnsi="Calibri"/>
          <w:b/>
          <w:bCs/>
          <w:i/>
          <w:sz w:val="32"/>
          <w:szCs w:val="32"/>
        </w:rPr>
        <w:t xml:space="preserve"> 2017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</w:p>
    <w:p w:rsidR="007721C0" w:rsidRDefault="007721C0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Dear Councillor,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 are hereby requested to attend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ANNUAL GENERAL MEETING OF THE PARISH COUNCIL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WHICH WILL BE HELD ON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560DAF">
        <w:rPr>
          <w:rFonts w:ascii="Calibri" w:hAnsi="Calibri"/>
          <w:b/>
          <w:bCs/>
          <w:color w:val="FF0000"/>
          <w:sz w:val="22"/>
          <w:szCs w:val="22"/>
        </w:rPr>
        <w:t xml:space="preserve">WEDNESDAY, </w:t>
      </w:r>
      <w:r w:rsidR="00560DAF" w:rsidRPr="00560DAF">
        <w:rPr>
          <w:rFonts w:ascii="Calibri" w:hAnsi="Calibri"/>
          <w:b/>
          <w:bCs/>
          <w:color w:val="FF0000"/>
          <w:sz w:val="22"/>
          <w:szCs w:val="22"/>
        </w:rPr>
        <w:t>3rd</w:t>
      </w:r>
      <w:r w:rsidRPr="00560DAF">
        <w:rPr>
          <w:rFonts w:ascii="Calibri" w:hAnsi="Calibri"/>
          <w:b/>
          <w:bCs/>
          <w:color w:val="FF0000"/>
          <w:sz w:val="22"/>
          <w:szCs w:val="22"/>
        </w:rPr>
        <w:t xml:space="preserve"> May 2015 at 7.00 pm</w:t>
      </w:r>
      <w:r w:rsidR="00560DAF">
        <w:rPr>
          <w:rFonts w:ascii="Calibri" w:hAnsi="Calibri"/>
          <w:b/>
          <w:bCs/>
          <w:color w:val="FF0000"/>
          <w:sz w:val="22"/>
          <w:szCs w:val="22"/>
        </w:rPr>
        <w:t>,</w:t>
      </w:r>
      <w:r w:rsidR="00560DAF" w:rsidRPr="00560DAF">
        <w:rPr>
          <w:rFonts w:ascii="Calibri" w:hAnsi="Calibri"/>
          <w:b/>
          <w:bCs/>
          <w:color w:val="FF0000"/>
          <w:sz w:val="22"/>
          <w:szCs w:val="22"/>
        </w:rPr>
        <w:t xml:space="preserve"> PLUMLEY METHODIST CHURCH</w:t>
      </w:r>
    </w:p>
    <w:p w:rsidR="00122AFC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122AFC" w:rsidRPr="00FB0588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FF0000"/>
          <w:sz w:val="24"/>
          <w:szCs w:val="24"/>
        </w:rPr>
      </w:pPr>
      <w:r w:rsidRPr="00FB0588">
        <w:rPr>
          <w:rFonts w:ascii="Calibri" w:hAnsi="Calibri"/>
          <w:b/>
          <w:bCs/>
          <w:color w:val="FF0000"/>
          <w:sz w:val="24"/>
          <w:szCs w:val="24"/>
        </w:rPr>
        <w:t xml:space="preserve">Meeting to Finish at 8.15 to </w:t>
      </w:r>
      <w:r w:rsidR="00FB0588" w:rsidRPr="00FB0588">
        <w:rPr>
          <w:rFonts w:ascii="Calibri" w:hAnsi="Calibri"/>
          <w:b/>
          <w:bCs/>
          <w:color w:val="FF0000"/>
          <w:sz w:val="24"/>
          <w:szCs w:val="24"/>
        </w:rPr>
        <w:t>relocate</w:t>
      </w:r>
      <w:r w:rsidRPr="00FB0588">
        <w:rPr>
          <w:rFonts w:ascii="Calibri" w:hAnsi="Calibri"/>
          <w:b/>
          <w:bCs/>
          <w:color w:val="FF0000"/>
          <w:sz w:val="24"/>
          <w:szCs w:val="24"/>
        </w:rPr>
        <w:t xml:space="preserve">  to </w:t>
      </w:r>
      <w:proofErr w:type="spellStart"/>
      <w:r w:rsidRPr="00FB0588">
        <w:rPr>
          <w:rFonts w:ascii="Calibri" w:hAnsi="Calibri"/>
          <w:b/>
          <w:bCs/>
          <w:color w:val="FF0000"/>
          <w:sz w:val="24"/>
          <w:szCs w:val="24"/>
        </w:rPr>
        <w:t>Plumley</w:t>
      </w:r>
      <w:proofErr w:type="spellEnd"/>
      <w:r w:rsidRPr="00FB0588">
        <w:rPr>
          <w:rFonts w:ascii="Calibri" w:hAnsi="Calibri"/>
          <w:b/>
          <w:bCs/>
          <w:color w:val="FF0000"/>
          <w:sz w:val="24"/>
          <w:szCs w:val="24"/>
        </w:rPr>
        <w:t xml:space="preserve"> Village Hall for Annual Meeting of the Parish  commences at 8.30pm 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 be conducted in accordance with the Agenda attached.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2"/>
          <w:szCs w:val="22"/>
        </w:rPr>
        <w:t>David McGifford, Clerk to the Parish Council.</w:t>
      </w:r>
    </w:p>
    <w:p w:rsidR="007721C0" w:rsidRDefault="007721C0" w:rsidP="007721C0">
      <w:pPr>
        <w:pStyle w:val="Heading7"/>
        <w:rPr>
          <w:rFonts w:ascii="Calibri" w:hAnsi="Calibri"/>
          <w:b w:val="0"/>
          <w:sz w:val="28"/>
          <w:u w:val="none"/>
          <w:lang w:val="en-GB"/>
        </w:rPr>
      </w:pPr>
    </w:p>
    <w:p w:rsidR="007721C0" w:rsidRDefault="007721C0" w:rsidP="007721C0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:rsidR="007721C0" w:rsidRDefault="007721C0" w:rsidP="007721C0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  <w:r>
        <w:rPr>
          <w:rFonts w:ascii="Calibri" w:hAnsi="Calibri"/>
          <w:b w:val="0"/>
          <w:sz w:val="22"/>
          <w:szCs w:val="22"/>
          <w:u w:val="none"/>
          <w:lang w:val="en-GB"/>
        </w:rPr>
        <w:t>Residents are encouraged to attend &amp; members of the Press are welcomed.</w:t>
      </w:r>
    </w:p>
    <w:p w:rsidR="007721C0" w:rsidRDefault="007721C0" w:rsidP="007721C0"/>
    <w:p w:rsidR="007721C0" w:rsidRDefault="007721C0" w:rsidP="007721C0">
      <w:pPr>
        <w:pStyle w:val="Heading7"/>
        <w:rPr>
          <w:rFonts w:ascii="Calibri" w:hAnsi="Calibri"/>
          <w:b w:val="0"/>
          <w:sz w:val="22"/>
          <w:szCs w:val="22"/>
          <w:u w:val="none"/>
          <w:lang w:val="en-GB"/>
        </w:rPr>
      </w:pPr>
      <w:r>
        <w:rPr>
          <w:rFonts w:ascii="Calibri" w:hAnsi="Calibri"/>
          <w:b w:val="0"/>
          <w:sz w:val="22"/>
          <w:szCs w:val="22"/>
          <w:u w:val="none"/>
          <w:lang w:val="en-GB"/>
        </w:rPr>
        <w:t>The Press and Public may not speak when the Council is in session unless invited to do so by the Chairman.</w:t>
      </w:r>
    </w:p>
    <w:p w:rsidR="007721C0" w:rsidRDefault="007721C0" w:rsidP="007721C0"/>
    <w:p w:rsidR="007721C0" w:rsidRDefault="007721C0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7721C0" w:rsidRDefault="007721C0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Annual General Meeting Agenda</w:t>
      </w:r>
    </w:p>
    <w:p w:rsidR="007721C0" w:rsidRDefault="007721C0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>To receive and accept apologies for absence from those members unable to attend.</w:t>
      </w:r>
    </w:p>
    <w:p w:rsidR="007721C0" w:rsidRDefault="007721C0" w:rsidP="007721C0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</w:p>
    <w:p w:rsidR="007721C0" w:rsidRDefault="007721C0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>Parish Council positions – to appoint</w:t>
      </w:r>
    </w:p>
    <w:p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Chairman</w:t>
      </w:r>
    </w:p>
    <w:p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Vice Chairman </w:t>
      </w:r>
    </w:p>
    <w:p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Councilors with areas of responsibility</w:t>
      </w:r>
    </w:p>
    <w:p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</w:rPr>
        <w:t>Planning</w:t>
      </w:r>
    </w:p>
    <w:p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</w:rPr>
        <w:lastRenderedPageBreak/>
        <w:t>Village Hall</w:t>
      </w:r>
    </w:p>
    <w:p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Highways</w:t>
      </w:r>
    </w:p>
    <w:p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Playing fields</w:t>
      </w:r>
    </w:p>
    <w:p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  <w:lang w:val="en-GB"/>
        </w:rPr>
        <w:t>Community Resilience</w:t>
      </w:r>
    </w:p>
    <w:p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Responsible Financial Officer  </w:t>
      </w:r>
    </w:p>
    <w:p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Internal Auditor</w:t>
      </w:r>
    </w:p>
    <w:p w:rsidR="007721C0" w:rsidRDefault="007721C0" w:rsidP="007721C0">
      <w:pPr>
        <w:pStyle w:val="BodyText"/>
        <w:tabs>
          <w:tab w:val="clear" w:pos="360"/>
          <w:tab w:val="left" w:pos="720"/>
        </w:tabs>
        <w:spacing w:after="80"/>
        <w:ind w:left="357"/>
        <w:rPr>
          <w:rFonts w:ascii="Calibri" w:hAnsi="Calibri"/>
          <w:b/>
        </w:rPr>
      </w:pPr>
    </w:p>
    <w:p w:rsidR="007721C0" w:rsidRDefault="007721C0" w:rsidP="007721C0">
      <w:pPr>
        <w:pStyle w:val="BodyText"/>
        <w:widowControl/>
        <w:numPr>
          <w:ilvl w:val="0"/>
          <w:numId w:val="44"/>
        </w:numPr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Public session</w:t>
      </w:r>
    </w:p>
    <w:p w:rsidR="007721C0" w:rsidRDefault="007721C0" w:rsidP="007721C0">
      <w:pPr>
        <w:pStyle w:val="BodyText"/>
        <w:widowControl/>
        <w:numPr>
          <w:ilvl w:val="0"/>
          <w:numId w:val="44"/>
        </w:numPr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Declarations  of Interests - </w:t>
      </w:r>
      <w:r>
        <w:rPr>
          <w:rFonts w:ascii="Calibri" w:hAnsi="Calibri"/>
        </w:rPr>
        <w:t>To note any declarations of Interest and non-pecuniary interests need to be remade and recorded in the minutes even if an interest has been declared in the register.</w:t>
      </w: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7721C0">
        <w:rPr>
          <w:rFonts w:ascii="Calibri" w:hAnsi="Calibri"/>
          <w:sz w:val="24"/>
          <w:szCs w:val="24"/>
          <w:lang w:val="en-US"/>
        </w:rPr>
        <w:t>5</w:t>
      </w:r>
      <w:r w:rsidR="007721C0" w:rsidRPr="007721C0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7721C0">
        <w:rPr>
          <w:rFonts w:ascii="Calibri" w:hAnsi="Calibri"/>
          <w:sz w:val="24"/>
          <w:szCs w:val="24"/>
          <w:lang w:val="en-US"/>
        </w:rPr>
        <w:t xml:space="preserve"> April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7721C0">
        <w:rPr>
          <w:rFonts w:ascii="Calibri" w:hAnsi="Calibri"/>
          <w:sz w:val="24"/>
          <w:szCs w:val="24"/>
        </w:rPr>
        <w:t>5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7721C0">
        <w:rPr>
          <w:rFonts w:ascii="Calibri" w:hAnsi="Calibri"/>
          <w:sz w:val="24"/>
          <w:szCs w:val="24"/>
        </w:rPr>
        <w:t>5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9F1184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F1184">
        <w:rPr>
          <w:rFonts w:ascii="Calibri" w:hAnsi="Calibri"/>
          <w:b/>
          <w:sz w:val="24"/>
          <w:szCs w:val="24"/>
        </w:rPr>
        <w:t xml:space="preserve">General Highways issues </w:t>
      </w:r>
      <w:r w:rsidR="00C05D43" w:rsidRPr="009F1184">
        <w:rPr>
          <w:rFonts w:ascii="Calibri" w:hAnsi="Calibri"/>
          <w:b/>
          <w:sz w:val="24"/>
          <w:szCs w:val="24"/>
        </w:rPr>
        <w:t>GC</w:t>
      </w:r>
    </w:p>
    <w:p w:rsidR="009F1184" w:rsidRPr="005B3B57" w:rsidRDefault="00FB0588" w:rsidP="00FB058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review the Highways Action log – enclosed </w:t>
      </w:r>
    </w:p>
    <w:p w:rsidR="00ED0A9C" w:rsidRPr="00FB0588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B0588">
        <w:rPr>
          <w:rFonts w:ascii="Calibri" w:hAnsi="Calibri"/>
          <w:b/>
          <w:sz w:val="24"/>
          <w:szCs w:val="24"/>
        </w:rPr>
        <w:t xml:space="preserve">Planning </w:t>
      </w:r>
      <w:r w:rsidR="00C42D76" w:rsidRPr="00FB0588">
        <w:rPr>
          <w:rFonts w:ascii="Calibri" w:hAnsi="Calibri"/>
          <w:b/>
          <w:sz w:val="24"/>
          <w:szCs w:val="24"/>
        </w:rPr>
        <w:t>JW</w:t>
      </w:r>
    </w:p>
    <w:p w:rsidR="00122AFC" w:rsidRDefault="00122AFC" w:rsidP="00122AFC">
      <w:pPr>
        <w:pStyle w:val="BodyText"/>
        <w:numPr>
          <w:ilvl w:val="0"/>
          <w:numId w:val="4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22AFC">
        <w:rPr>
          <w:rFonts w:ascii="Calibri" w:hAnsi="Calibri"/>
          <w:sz w:val="24"/>
          <w:szCs w:val="24"/>
        </w:rPr>
        <w:t>7/2053M Orchard Cottage, BACK LANE, PLUMLEY</w:t>
      </w:r>
    </w:p>
    <w:p w:rsidR="00E00872" w:rsidRPr="00FB0588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B0588">
        <w:rPr>
          <w:rFonts w:ascii="Calibri" w:hAnsi="Calibri"/>
          <w:b/>
          <w:sz w:val="24"/>
          <w:szCs w:val="24"/>
        </w:rPr>
        <w:t>Cheshire Oil Development</w:t>
      </w:r>
      <w:r w:rsidR="00FB4781" w:rsidRPr="00FB0588">
        <w:rPr>
          <w:rFonts w:ascii="Calibri" w:hAnsi="Calibri"/>
          <w:b/>
          <w:sz w:val="24"/>
          <w:szCs w:val="24"/>
        </w:rPr>
        <w:t xml:space="preserve"> update</w:t>
      </w:r>
      <w:r w:rsidRPr="00FB0588">
        <w:rPr>
          <w:rFonts w:ascii="Calibri" w:hAnsi="Calibri"/>
          <w:b/>
          <w:sz w:val="24"/>
          <w:szCs w:val="24"/>
        </w:rPr>
        <w:t xml:space="preserve"> </w:t>
      </w:r>
      <w:r w:rsidR="00085AF8" w:rsidRPr="00FB0588">
        <w:rPr>
          <w:rFonts w:ascii="Calibri" w:hAnsi="Calibri"/>
          <w:b/>
          <w:sz w:val="24"/>
          <w:szCs w:val="24"/>
        </w:rPr>
        <w:t>DN</w:t>
      </w:r>
    </w:p>
    <w:p w:rsidR="00AB1E55" w:rsidRDefault="002B44AC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B0588">
        <w:rPr>
          <w:rFonts w:ascii="Calibri" w:hAnsi="Calibri"/>
          <w:b/>
          <w:sz w:val="24"/>
          <w:szCs w:val="24"/>
        </w:rPr>
        <w:t>HS2</w:t>
      </w:r>
      <w:r>
        <w:rPr>
          <w:rFonts w:ascii="Calibri" w:hAnsi="Calibri"/>
          <w:sz w:val="24"/>
          <w:szCs w:val="24"/>
        </w:rPr>
        <w:t xml:space="preserve"> CW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560DAF">
        <w:rPr>
          <w:rFonts w:ascii="Calibri" w:hAnsi="Calibri"/>
          <w:bCs/>
          <w:sz w:val="24"/>
          <w:szCs w:val="24"/>
        </w:rPr>
        <w:t>5</w:t>
      </w:r>
      <w:r w:rsidR="00560DAF" w:rsidRPr="00560DAF">
        <w:rPr>
          <w:rFonts w:ascii="Calibri" w:hAnsi="Calibri"/>
          <w:bCs/>
          <w:sz w:val="24"/>
          <w:szCs w:val="24"/>
          <w:vertAlign w:val="superscript"/>
        </w:rPr>
        <w:t>th</w:t>
      </w:r>
      <w:r w:rsidR="00560DAF">
        <w:rPr>
          <w:rFonts w:ascii="Calibri" w:hAnsi="Calibri"/>
          <w:bCs/>
          <w:sz w:val="24"/>
          <w:szCs w:val="24"/>
        </w:rPr>
        <w:t xml:space="preserve"> April 2017</w:t>
      </w:r>
      <w:r w:rsidR="00FE1312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560DAF">
        <w:rPr>
          <w:rFonts w:ascii="Calibri" w:hAnsi="Calibri"/>
          <w:bCs/>
          <w:sz w:val="24"/>
          <w:szCs w:val="24"/>
        </w:rPr>
        <w:t>April 2017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9F1184">
        <w:rPr>
          <w:rFonts w:ascii="Calibri" w:hAnsi="Calibri"/>
          <w:b/>
          <w:sz w:val="24"/>
          <w:szCs w:val="24"/>
        </w:rPr>
        <w:t>7</w:t>
      </w:r>
      <w:r w:rsidR="009F1184" w:rsidRPr="009F1184">
        <w:rPr>
          <w:rFonts w:ascii="Calibri" w:hAnsi="Calibri"/>
          <w:b/>
          <w:sz w:val="24"/>
          <w:szCs w:val="24"/>
          <w:vertAlign w:val="superscript"/>
        </w:rPr>
        <w:t>th</w:t>
      </w:r>
      <w:r w:rsidR="009F1184">
        <w:rPr>
          <w:rFonts w:ascii="Calibri" w:hAnsi="Calibri"/>
          <w:b/>
          <w:sz w:val="24"/>
          <w:szCs w:val="24"/>
        </w:rPr>
        <w:t xml:space="preserve"> June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 xml:space="preserve">APPENDIX </w:t>
      </w:r>
      <w:r w:rsidR="009F1184">
        <w:rPr>
          <w:rFonts w:ascii="Calibri" w:hAnsi="Calibri"/>
          <w:b/>
          <w:sz w:val="24"/>
          <w:szCs w:val="24"/>
        </w:rPr>
        <w:t>5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Pr="009F1184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F1184">
        <w:rPr>
          <w:rFonts w:ascii="Calibri" w:hAnsi="Calibri"/>
          <w:b/>
          <w:sz w:val="24"/>
          <w:szCs w:val="24"/>
        </w:rPr>
        <w:lastRenderedPageBreak/>
        <w:t>5</w:t>
      </w:r>
      <w:r w:rsidR="004054DB" w:rsidRPr="009F1184">
        <w:rPr>
          <w:rFonts w:ascii="Calibri" w:hAnsi="Calibri"/>
          <w:b/>
          <w:sz w:val="24"/>
          <w:szCs w:val="24"/>
        </w:rPr>
        <w:t>.</w:t>
      </w:r>
      <w:r w:rsidR="00346117" w:rsidRPr="009F1184">
        <w:rPr>
          <w:rFonts w:ascii="Calibri" w:hAnsi="Calibri"/>
          <w:b/>
          <w:sz w:val="24"/>
          <w:szCs w:val="24"/>
        </w:rPr>
        <w:t>0</w:t>
      </w:r>
      <w:r w:rsidR="004054DB" w:rsidRPr="009F1184">
        <w:rPr>
          <w:rFonts w:ascii="Calibri" w:hAnsi="Calibri"/>
          <w:b/>
          <w:sz w:val="24"/>
          <w:szCs w:val="24"/>
        </w:rPr>
        <w:t xml:space="preserve"> </w:t>
      </w:r>
      <w:r w:rsidR="00346117" w:rsidRPr="009F1184">
        <w:rPr>
          <w:rFonts w:ascii="Calibri" w:hAnsi="Calibri"/>
          <w:b/>
          <w:sz w:val="24"/>
          <w:szCs w:val="24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Pr="009F1184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</w:rPr>
      </w:pPr>
      <w:r w:rsidRPr="009F1184">
        <w:rPr>
          <w:rFonts w:ascii="Calibri" w:hAnsi="Calibri"/>
        </w:rPr>
        <w:t>5</w:t>
      </w:r>
      <w:r w:rsidR="001C71A8" w:rsidRPr="009F1184">
        <w:rPr>
          <w:rFonts w:ascii="Calibri" w:hAnsi="Calibri"/>
        </w:rPr>
        <w:t>.1</w:t>
      </w:r>
      <w:r w:rsidR="00346117" w:rsidRPr="009F1184">
        <w:rPr>
          <w:rFonts w:ascii="Calibri" w:hAnsi="Calibri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9F1184" w:rsidRDefault="009F118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 w:rsidRPr="009F1184">
              <w:rPr>
                <w:rFonts w:ascii="Calibri" w:hAnsi="Calibri"/>
              </w:rPr>
              <w:t>10.4</w:t>
            </w:r>
          </w:p>
        </w:tc>
        <w:tc>
          <w:tcPr>
            <w:tcW w:w="7938" w:type="dxa"/>
            <w:shd w:val="clear" w:color="auto" w:fill="auto"/>
          </w:tcPr>
          <w:p w:rsidR="00940732" w:rsidRPr="009F1184" w:rsidRDefault="009F1184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 w:rsidRPr="009F1184">
              <w:rPr>
                <w:rFonts w:ascii="Calibri" w:hAnsi="Calibri"/>
              </w:rPr>
              <w:t xml:space="preserve">Mayor Making 2017 </w:t>
            </w:r>
            <w:proofErr w:type="spellStart"/>
            <w:r w:rsidRPr="009F1184">
              <w:rPr>
                <w:rFonts w:ascii="Calibri" w:hAnsi="Calibri"/>
              </w:rPr>
              <w:t>Knutsford</w:t>
            </w:r>
            <w:proofErr w:type="spellEnd"/>
            <w:r w:rsidRPr="009F1184">
              <w:rPr>
                <w:rFonts w:ascii="Calibri" w:hAnsi="Calibri"/>
              </w:rPr>
              <w:t xml:space="preserve"> Town Council</w:t>
            </w: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Pr="009F1184" w:rsidRDefault="009F118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</w:t>
            </w:r>
          </w:p>
        </w:tc>
        <w:tc>
          <w:tcPr>
            <w:tcW w:w="7938" w:type="dxa"/>
            <w:shd w:val="clear" w:color="auto" w:fill="auto"/>
          </w:tcPr>
          <w:p w:rsidR="00940732" w:rsidRPr="009F1184" w:rsidRDefault="009F1184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Chalc</w:t>
            </w:r>
            <w:proofErr w:type="spellEnd"/>
            <w:r>
              <w:rPr>
                <w:rFonts w:ascii="Calibri" w:hAnsi="Calibri"/>
              </w:rPr>
              <w:t xml:space="preserve"> e bulletin 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9F1184" w:rsidRDefault="009F118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</w:t>
            </w:r>
          </w:p>
        </w:tc>
        <w:tc>
          <w:tcPr>
            <w:tcW w:w="7938" w:type="dxa"/>
            <w:shd w:val="clear" w:color="auto" w:fill="auto"/>
          </w:tcPr>
          <w:p w:rsidR="00774FBE" w:rsidRPr="009F1184" w:rsidRDefault="009F1184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John the evangelist church - </w:t>
            </w:r>
            <w:proofErr w:type="spellStart"/>
            <w:r>
              <w:rPr>
                <w:rFonts w:ascii="Calibri" w:hAnsi="Calibri"/>
              </w:rPr>
              <w:t>Toft</w:t>
            </w:r>
            <w:proofErr w:type="spellEnd"/>
            <w:r>
              <w:rPr>
                <w:rFonts w:ascii="Calibri" w:hAnsi="Calibri"/>
              </w:rPr>
              <w:t xml:space="preserve"> Donation 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09252B" w:rsidRPr="009F1184" w:rsidRDefault="0009252B" w:rsidP="0009252B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</w:t>
            </w:r>
          </w:p>
        </w:tc>
        <w:tc>
          <w:tcPr>
            <w:tcW w:w="7938" w:type="dxa"/>
            <w:shd w:val="clear" w:color="auto" w:fill="auto"/>
          </w:tcPr>
          <w:p w:rsidR="00774FBE" w:rsidRPr="009F1184" w:rsidRDefault="0009252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CPFA – Annual report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9F1184" w:rsidRDefault="0009252B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7938" w:type="dxa"/>
            <w:shd w:val="clear" w:color="auto" w:fill="auto"/>
          </w:tcPr>
          <w:p w:rsidR="00774FBE" w:rsidRPr="009F1184" w:rsidRDefault="0009252B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Print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9F1184" w:rsidRDefault="0009252B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25.4</w:t>
            </w:r>
          </w:p>
        </w:tc>
        <w:tc>
          <w:tcPr>
            <w:tcW w:w="7938" w:type="dxa"/>
            <w:shd w:val="clear" w:color="auto" w:fill="auto"/>
          </w:tcPr>
          <w:p w:rsidR="00774FBE" w:rsidRPr="009F1184" w:rsidRDefault="0009252B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 w:rsidRPr="0009252B">
              <w:rPr>
                <w:rFonts w:ascii="Calibri" w:hAnsi="Calibri"/>
              </w:rPr>
              <w:t>17/2053M Orchard Cottage, BACK LANE, PLUMLEY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9F1184" w:rsidRDefault="0009252B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25.4 </w:t>
            </w:r>
          </w:p>
        </w:tc>
        <w:tc>
          <w:tcPr>
            <w:tcW w:w="7938" w:type="dxa"/>
            <w:shd w:val="clear" w:color="auto" w:fill="auto"/>
          </w:tcPr>
          <w:p w:rsidR="00774FBE" w:rsidRPr="009F1184" w:rsidRDefault="0009252B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 w:rsidRPr="0009252B">
              <w:rPr>
                <w:rFonts w:ascii="Calibri" w:hAnsi="Calibri"/>
              </w:rPr>
              <w:t xml:space="preserve">TATA </w:t>
            </w:r>
            <w:proofErr w:type="spellStart"/>
            <w:r w:rsidRPr="0009252B">
              <w:rPr>
                <w:rFonts w:ascii="Calibri" w:hAnsi="Calibri"/>
              </w:rPr>
              <w:t>Northwich</w:t>
            </w:r>
            <w:proofErr w:type="spellEnd"/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9F1184" w:rsidRDefault="00774FBE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9F1184" w:rsidRDefault="00774FBE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9F1184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863B65" w:rsidRDefault="00D06AB1" w:rsidP="001C71A8">
      <w:pPr>
        <w:pStyle w:val="BodyText"/>
        <w:spacing w:after="80"/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9F1184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13,066.42</w:t>
            </w:r>
          </w:p>
        </w:tc>
        <w:tc>
          <w:tcPr>
            <w:tcW w:w="1843" w:type="dxa"/>
          </w:tcPr>
          <w:p w:rsidR="00566B33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09252B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Precept receipt </w:t>
            </w:r>
          </w:p>
        </w:tc>
        <w:tc>
          <w:tcPr>
            <w:tcW w:w="1985" w:type="dxa"/>
          </w:tcPr>
          <w:p w:rsidR="00566B33" w:rsidRPr="006D5997" w:rsidRDefault="0009252B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  <w:r w:rsidRPr="0009252B">
              <w:rPr>
                <w:rFonts w:ascii="Calibri" w:hAnsi="Calibri"/>
                <w:color w:val="000000" w:themeColor="text1"/>
              </w:rPr>
              <w:t>7,428.00</w:t>
            </w: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09252B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20494.42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3D412D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Print –newsletter</w:t>
            </w:r>
          </w:p>
        </w:tc>
        <w:tc>
          <w:tcPr>
            <w:tcW w:w="1907" w:type="dxa"/>
          </w:tcPr>
          <w:p w:rsidR="00594A02" w:rsidRPr="003F4EF8" w:rsidRDefault="0009252B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104.40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6520B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09252B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Expenses 2017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09252B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Toft Church Hall Donation 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09252B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122AF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Congleton Town Council 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122AF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804.68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C25EFA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MCAHS2 Donation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C25EFA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4C7291" w:rsidRPr="00594A02" w:rsidTr="00DA2470">
        <w:tc>
          <w:tcPr>
            <w:tcW w:w="1105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C25EFA" w:rsidRDefault="00C25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C25EFA" w:rsidRDefault="00C25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FB0588" w:rsidRDefault="00FB0588" w:rsidP="00AB3B7E">
      <w:pPr>
        <w:widowControl/>
        <w:autoSpaceDE/>
        <w:autoSpaceDN/>
        <w:adjustRightInd/>
        <w:rPr>
          <w:rFonts w:ascii="Calibri" w:hAnsi="Calibri"/>
        </w:rPr>
      </w:pPr>
    </w:p>
    <w:p w:rsidR="00C25EFA" w:rsidRDefault="00C25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FB0588" w:rsidRDefault="00FB0588" w:rsidP="00C25EFA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  <w:bookmarkStart w:id="0" w:name="_Hlk480222609"/>
    </w:p>
    <w:p w:rsidR="00C25EFA" w:rsidRPr="00FB0588" w:rsidRDefault="00FB0588" w:rsidP="00C25EFA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r w:rsidRPr="00FB0588">
        <w:rPr>
          <w:rFonts w:ascii="Calibri" w:hAnsi="Calibri"/>
          <w:b/>
          <w:sz w:val="24"/>
          <w:szCs w:val="24"/>
          <w:u w:val="single"/>
        </w:rPr>
        <w:lastRenderedPageBreak/>
        <w:t xml:space="preserve">9.1 </w:t>
      </w:r>
      <w:r w:rsidR="00C25EFA" w:rsidRPr="00FB0588">
        <w:rPr>
          <w:rFonts w:ascii="Calibri" w:hAnsi="Calibri"/>
          <w:b/>
          <w:sz w:val="24"/>
          <w:szCs w:val="24"/>
          <w:u w:val="single"/>
        </w:rPr>
        <w:t xml:space="preserve">Plumley Toft with </w:t>
      </w:r>
      <w:proofErr w:type="spellStart"/>
      <w:r w:rsidR="00C25EFA" w:rsidRPr="00FB0588">
        <w:rPr>
          <w:rFonts w:ascii="Calibri" w:hAnsi="Calibri"/>
          <w:b/>
          <w:sz w:val="24"/>
          <w:szCs w:val="24"/>
          <w:u w:val="single"/>
        </w:rPr>
        <w:t>Bexton</w:t>
      </w:r>
      <w:proofErr w:type="spellEnd"/>
      <w:r w:rsidR="00C25EFA" w:rsidRPr="00FB0588">
        <w:rPr>
          <w:rFonts w:ascii="Calibri" w:hAnsi="Calibri"/>
          <w:b/>
          <w:sz w:val="24"/>
          <w:szCs w:val="24"/>
          <w:u w:val="single"/>
        </w:rPr>
        <w:t xml:space="preserve"> Parish Council Action log update </w:t>
      </w:r>
      <w:r>
        <w:rPr>
          <w:rFonts w:ascii="Calibri" w:hAnsi="Calibri"/>
          <w:b/>
          <w:sz w:val="24"/>
          <w:szCs w:val="24"/>
          <w:u w:val="single"/>
        </w:rPr>
        <w:t>3.5.2017</w:t>
      </w:r>
      <w:bookmarkStart w:id="1" w:name="_GoBack"/>
      <w:bookmarkEnd w:id="1"/>
    </w:p>
    <w:p w:rsidR="00C25EFA" w:rsidRPr="00C25EFA" w:rsidRDefault="00C25EFA" w:rsidP="00C25EFA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C25EFA" w:rsidRPr="00C25EFA" w:rsidRDefault="00C25EFA" w:rsidP="00C25EFA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20"/>
        <w:gridCol w:w="1051"/>
        <w:gridCol w:w="2719"/>
        <w:gridCol w:w="1669"/>
      </w:tblGrid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Enquiry number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2015/16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Plumley</w:t>
            </w:r>
            <w:proofErr w:type="spellEnd"/>
            <w:r w:rsidRPr="00C25EFA">
              <w:rPr>
                <w:rFonts w:ascii="Calibri" w:hAnsi="Calibri"/>
              </w:rPr>
              <w:t xml:space="preserve"> Moor Road Bridge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looked into when delivering improvements to the Moorcroft play area 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CW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Proposed that DM contact N Hall to establish any outstanding items </w:t>
            </w: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Condition of trees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– agree next steps 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Garden refuse on </w:t>
            </w:r>
            <w:proofErr w:type="spellStart"/>
            <w:r w:rsidRPr="00C25EFA">
              <w:rPr>
                <w:rFonts w:ascii="Calibri" w:hAnsi="Calibri"/>
              </w:rPr>
              <w:t>Plumley</w:t>
            </w:r>
            <w:proofErr w:type="spellEnd"/>
            <w:r w:rsidRPr="00C25EFA">
              <w:rPr>
                <w:rFonts w:ascii="Calibri" w:hAnsi="Calibri"/>
              </w:rPr>
              <w:t xml:space="preserve"> Moor Road verge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C25EFA" w:rsidRPr="00C25EFA" w:rsidTr="00791FC5">
        <w:tc>
          <w:tcPr>
            <w:tcW w:w="1271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Speedwatch</w:t>
            </w:r>
            <w:proofErr w:type="spellEnd"/>
            <w:r w:rsidRPr="00C25EFA">
              <w:rPr>
                <w:rFonts w:ascii="Calibri" w:hAnsi="Calibri"/>
              </w:rPr>
              <w:t xml:space="preserve"> interest PMR</w:t>
            </w:r>
          </w:p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Mr N Smith </w:t>
            </w:r>
          </w:p>
        </w:tc>
        <w:tc>
          <w:tcPr>
            <w:tcW w:w="113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C25EFA" w:rsidRPr="00C25EFA" w:rsidRDefault="00C25EFA" w:rsidP="00C25EF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bookmarkEnd w:id="0"/>
    </w:tbl>
    <w:p w:rsidR="00C25EFA" w:rsidRDefault="00C25EFA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C25EFA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7D" w:rsidRDefault="002F4E7D" w:rsidP="00F129DF">
      <w:r>
        <w:separator/>
      </w:r>
    </w:p>
  </w:endnote>
  <w:endnote w:type="continuationSeparator" w:id="0">
    <w:p w:rsidR="002F4E7D" w:rsidRDefault="002F4E7D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7D" w:rsidRDefault="002F4E7D" w:rsidP="00F129DF">
      <w:r>
        <w:separator/>
      </w:r>
    </w:p>
  </w:footnote>
  <w:footnote w:type="continuationSeparator" w:id="0">
    <w:p w:rsidR="002F4E7D" w:rsidRDefault="002F4E7D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5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7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7B640412"/>
    <w:multiLevelType w:val="hybridMultilevel"/>
    <w:tmpl w:val="C9602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1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2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37"/>
  </w:num>
  <w:num w:numId="5">
    <w:abstractNumId w:val="6"/>
  </w:num>
  <w:num w:numId="6">
    <w:abstractNumId w:val="29"/>
  </w:num>
  <w:num w:numId="7">
    <w:abstractNumId w:val="7"/>
  </w:num>
  <w:num w:numId="8">
    <w:abstractNumId w:val="14"/>
  </w:num>
  <w:num w:numId="9">
    <w:abstractNumId w:val="32"/>
  </w:num>
  <w:num w:numId="10">
    <w:abstractNumId w:val="12"/>
  </w:num>
  <w:num w:numId="11">
    <w:abstractNumId w:val="22"/>
  </w:num>
  <w:num w:numId="12">
    <w:abstractNumId w:val="31"/>
  </w:num>
  <w:num w:numId="13">
    <w:abstractNumId w:val="35"/>
  </w:num>
  <w:num w:numId="14">
    <w:abstractNumId w:val="20"/>
  </w:num>
  <w:num w:numId="15">
    <w:abstractNumId w:val="26"/>
  </w:num>
  <w:num w:numId="16">
    <w:abstractNumId w:val="1"/>
  </w:num>
  <w:num w:numId="17">
    <w:abstractNumId w:val="3"/>
  </w:num>
  <w:num w:numId="18">
    <w:abstractNumId w:val="36"/>
  </w:num>
  <w:num w:numId="19">
    <w:abstractNumId w:val="8"/>
  </w:num>
  <w:num w:numId="20">
    <w:abstractNumId w:val="2"/>
  </w:num>
  <w:num w:numId="21">
    <w:abstractNumId w:val="30"/>
  </w:num>
  <w:num w:numId="22">
    <w:abstractNumId w:val="40"/>
  </w:num>
  <w:num w:numId="23">
    <w:abstractNumId w:val="21"/>
  </w:num>
  <w:num w:numId="24">
    <w:abstractNumId w:val="25"/>
  </w:num>
  <w:num w:numId="25">
    <w:abstractNumId w:val="38"/>
  </w:num>
  <w:num w:numId="26">
    <w:abstractNumId w:val="27"/>
  </w:num>
  <w:num w:numId="27">
    <w:abstractNumId w:val="42"/>
  </w:num>
  <w:num w:numId="28">
    <w:abstractNumId w:val="41"/>
  </w:num>
  <w:num w:numId="29">
    <w:abstractNumId w:val="13"/>
  </w:num>
  <w:num w:numId="30">
    <w:abstractNumId w:val="43"/>
  </w:num>
  <w:num w:numId="31">
    <w:abstractNumId w:val="33"/>
  </w:num>
  <w:num w:numId="32">
    <w:abstractNumId w:val="28"/>
  </w:num>
  <w:num w:numId="33">
    <w:abstractNumId w:val="15"/>
  </w:num>
  <w:num w:numId="34">
    <w:abstractNumId w:val="18"/>
  </w:num>
  <w:num w:numId="35">
    <w:abstractNumId w:val="24"/>
  </w:num>
  <w:num w:numId="36">
    <w:abstractNumId w:val="23"/>
  </w:num>
  <w:num w:numId="37">
    <w:abstractNumId w:val="9"/>
  </w:num>
  <w:num w:numId="38">
    <w:abstractNumId w:val="16"/>
  </w:num>
  <w:num w:numId="39">
    <w:abstractNumId w:val="34"/>
  </w:num>
  <w:num w:numId="40">
    <w:abstractNumId w:val="5"/>
  </w:num>
  <w:num w:numId="41">
    <w:abstractNumId w:val="11"/>
  </w:num>
  <w:num w:numId="42">
    <w:abstractNumId w:val="19"/>
  </w:num>
  <w:num w:numId="43">
    <w:abstractNumId w:val="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52B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2A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67A49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4E7D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0DAF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C7D26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5459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1C0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661A7"/>
    <w:rsid w:val="0087111E"/>
    <w:rsid w:val="00876AFD"/>
    <w:rsid w:val="00880E5E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2F52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1184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0FC3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5EF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0588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BFC41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3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721C0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9B94-189F-4976-AA76-F267EF8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4</cp:revision>
  <cp:lastPrinted>2017-01-31T19:47:00Z</cp:lastPrinted>
  <dcterms:created xsi:type="dcterms:W3CDTF">2017-04-25T18:54:00Z</dcterms:created>
  <dcterms:modified xsi:type="dcterms:W3CDTF">2017-04-26T05:16:00Z</dcterms:modified>
</cp:coreProperties>
</file>